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B5B2" w14:textId="2617FA91" w:rsidR="00942CE4" w:rsidRDefault="0084605D">
      <w:pPr>
        <w:pStyle w:val="BodyText"/>
        <w:spacing w:before="1"/>
        <w:ind w:left="0"/>
        <w:rPr>
          <w:rFonts w:ascii="Times New Roman"/>
          <w:b w:val="0"/>
          <w:sz w:val="11"/>
        </w:rPr>
      </w:pPr>
      <w:r>
        <w:rPr>
          <w:noProof/>
        </w:rPr>
        <w:drawing>
          <wp:anchor distT="0" distB="0" distL="0" distR="0" simplePos="0" relativeHeight="15728640" behindDoc="0" locked="0" layoutInCell="1" allowOverlap="1" wp14:anchorId="1E89A1F1" wp14:editId="363F96B1">
            <wp:simplePos x="0" y="0"/>
            <wp:positionH relativeFrom="page">
              <wp:posOffset>733425</wp:posOffset>
            </wp:positionH>
            <wp:positionV relativeFrom="paragraph">
              <wp:posOffset>-39370</wp:posOffset>
            </wp:positionV>
            <wp:extent cx="733425" cy="923925"/>
            <wp:effectExtent l="0" t="0" r="0" b="0"/>
            <wp:wrapNone/>
            <wp:docPr id="1" name="image1.jpe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3425" cy="923925"/>
                    </a:xfrm>
                    <a:prstGeom prst="rect">
                      <a:avLst/>
                    </a:prstGeom>
                  </pic:spPr>
                </pic:pic>
              </a:graphicData>
            </a:graphic>
          </wp:anchor>
        </w:drawing>
      </w:r>
    </w:p>
    <w:p w14:paraId="6DF95745" w14:textId="68D34BE2" w:rsidR="00802F66" w:rsidRDefault="00802F66" w:rsidP="00802F66">
      <w:pPr>
        <w:spacing w:before="31"/>
        <w:ind w:left="2750" w:right="790"/>
        <w:jc w:val="right"/>
        <w:rPr>
          <w:b/>
        </w:rPr>
      </w:pPr>
      <w:r>
        <w:rPr>
          <w:b/>
          <w:noProof/>
        </w:rPr>
        <w:drawing>
          <wp:inline distT="0" distB="0" distL="0" distR="0" wp14:anchorId="0D131F1B" wp14:editId="561B9C76">
            <wp:extent cx="1609725" cy="647700"/>
            <wp:effectExtent l="0" t="0" r="9525" b="0"/>
            <wp:docPr id="2081258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258139" name="Picture 2081258139"/>
                    <pic:cNvPicPr/>
                  </pic:nvPicPr>
                  <pic:blipFill>
                    <a:blip r:embed="rId8">
                      <a:extLst>
                        <a:ext uri="{28A0092B-C50C-407E-A947-70E740481C1C}">
                          <a14:useLocalDpi xmlns:a14="http://schemas.microsoft.com/office/drawing/2010/main" val="0"/>
                        </a:ext>
                      </a:extLst>
                    </a:blip>
                    <a:stretch>
                      <a:fillRect/>
                    </a:stretch>
                  </pic:blipFill>
                  <pic:spPr>
                    <a:xfrm>
                      <a:off x="0" y="0"/>
                      <a:ext cx="1609725" cy="647700"/>
                    </a:xfrm>
                    <a:prstGeom prst="rect">
                      <a:avLst/>
                    </a:prstGeom>
                  </pic:spPr>
                </pic:pic>
              </a:graphicData>
            </a:graphic>
          </wp:inline>
        </w:drawing>
      </w:r>
    </w:p>
    <w:p w14:paraId="46126087" w14:textId="5BBA76B5" w:rsidR="00942CE4" w:rsidRDefault="008A61FE" w:rsidP="00D0319F">
      <w:pPr>
        <w:spacing w:before="31"/>
        <w:ind w:left="1980" w:right="2446"/>
        <w:jc w:val="center"/>
        <w:rPr>
          <w:b/>
        </w:rPr>
      </w:pPr>
      <w:r>
        <w:rPr>
          <w:b/>
        </w:rPr>
        <w:t>Arizona</w:t>
      </w:r>
      <w:r>
        <w:rPr>
          <w:b/>
          <w:spacing w:val="-5"/>
        </w:rPr>
        <w:t xml:space="preserve"> </w:t>
      </w:r>
      <w:r>
        <w:rPr>
          <w:b/>
        </w:rPr>
        <w:t>Balance</w:t>
      </w:r>
      <w:r>
        <w:rPr>
          <w:b/>
          <w:spacing w:val="-5"/>
        </w:rPr>
        <w:t xml:space="preserve"> </w:t>
      </w:r>
      <w:r>
        <w:rPr>
          <w:b/>
        </w:rPr>
        <w:t>of</w:t>
      </w:r>
      <w:r>
        <w:rPr>
          <w:b/>
          <w:spacing w:val="-5"/>
        </w:rPr>
        <w:t xml:space="preserve"> </w:t>
      </w:r>
      <w:r>
        <w:rPr>
          <w:b/>
        </w:rPr>
        <w:t>State</w:t>
      </w:r>
      <w:r>
        <w:rPr>
          <w:b/>
          <w:spacing w:val="-5"/>
        </w:rPr>
        <w:t xml:space="preserve"> </w:t>
      </w:r>
      <w:r>
        <w:rPr>
          <w:b/>
        </w:rPr>
        <w:t>Continuum</w:t>
      </w:r>
      <w:r>
        <w:rPr>
          <w:b/>
          <w:spacing w:val="-8"/>
        </w:rPr>
        <w:t xml:space="preserve"> </w:t>
      </w:r>
      <w:r>
        <w:rPr>
          <w:b/>
        </w:rPr>
        <w:t>of</w:t>
      </w:r>
      <w:r>
        <w:rPr>
          <w:b/>
          <w:spacing w:val="-5"/>
        </w:rPr>
        <w:t xml:space="preserve"> </w:t>
      </w:r>
      <w:r>
        <w:rPr>
          <w:b/>
        </w:rPr>
        <w:t>Care</w:t>
      </w:r>
      <w:r>
        <w:rPr>
          <w:b/>
          <w:spacing w:val="-7"/>
        </w:rPr>
        <w:t xml:space="preserve"> </w:t>
      </w:r>
      <w:r>
        <w:rPr>
          <w:b/>
        </w:rPr>
        <w:t>(AZBOSCOC) Arizona Department of Housing (ADOH) as</w:t>
      </w:r>
    </w:p>
    <w:p w14:paraId="4A0E0657" w14:textId="77777777" w:rsidR="00942CE4" w:rsidRDefault="008A61FE" w:rsidP="00D0319F">
      <w:pPr>
        <w:spacing w:before="2"/>
        <w:ind w:left="1980" w:right="2748"/>
        <w:jc w:val="center"/>
        <w:rPr>
          <w:b/>
        </w:rPr>
      </w:pPr>
      <w:r>
        <w:rPr>
          <w:b/>
        </w:rPr>
        <w:t>United</w:t>
      </w:r>
      <w:r>
        <w:rPr>
          <w:b/>
          <w:spacing w:val="-6"/>
        </w:rPr>
        <w:t xml:space="preserve"> </w:t>
      </w:r>
      <w:r>
        <w:rPr>
          <w:b/>
        </w:rPr>
        <w:t>Funding</w:t>
      </w:r>
      <w:r>
        <w:rPr>
          <w:b/>
          <w:spacing w:val="-9"/>
        </w:rPr>
        <w:t xml:space="preserve"> </w:t>
      </w:r>
      <w:r>
        <w:rPr>
          <w:b/>
        </w:rPr>
        <w:t>Agency</w:t>
      </w:r>
      <w:r>
        <w:rPr>
          <w:b/>
          <w:spacing w:val="-9"/>
        </w:rPr>
        <w:t xml:space="preserve"> </w:t>
      </w:r>
      <w:r>
        <w:rPr>
          <w:b/>
        </w:rPr>
        <w:t>and</w:t>
      </w:r>
      <w:r>
        <w:rPr>
          <w:b/>
          <w:spacing w:val="-7"/>
        </w:rPr>
        <w:t xml:space="preserve"> </w:t>
      </w:r>
      <w:r>
        <w:rPr>
          <w:b/>
        </w:rPr>
        <w:t>Collaborative</w:t>
      </w:r>
      <w:r>
        <w:rPr>
          <w:b/>
          <w:spacing w:val="-9"/>
        </w:rPr>
        <w:t xml:space="preserve"> </w:t>
      </w:r>
      <w:r>
        <w:rPr>
          <w:b/>
        </w:rPr>
        <w:t>Applicant LCEH Request for Information (RFI)</w:t>
      </w:r>
    </w:p>
    <w:p w14:paraId="45490CD8" w14:textId="77777777" w:rsidR="00942CE4" w:rsidRDefault="00942CE4">
      <w:pPr>
        <w:pStyle w:val="BodyText"/>
        <w:ind w:left="0"/>
        <w:rPr>
          <w:sz w:val="20"/>
        </w:rPr>
      </w:pPr>
    </w:p>
    <w:p w14:paraId="1E7E9343" w14:textId="77777777" w:rsidR="00942CE4" w:rsidRDefault="008A61FE">
      <w:pPr>
        <w:spacing w:before="170"/>
        <w:ind w:left="100" w:right="232"/>
        <w:jc w:val="both"/>
        <w:rPr>
          <w:b/>
        </w:rPr>
      </w:pPr>
      <w:r>
        <w:rPr>
          <w:b/>
        </w:rPr>
        <w:t>The Continuum of Care (CoC) Program (24 CFR part 578) is designed to promote a community-wide commitment</w:t>
      </w:r>
      <w:r>
        <w:rPr>
          <w:b/>
          <w:spacing w:val="-14"/>
        </w:rPr>
        <w:t xml:space="preserve"> </w:t>
      </w:r>
      <w:r>
        <w:rPr>
          <w:b/>
        </w:rPr>
        <w:t>to</w:t>
      </w:r>
      <w:r>
        <w:rPr>
          <w:b/>
          <w:spacing w:val="-14"/>
        </w:rPr>
        <w:t xml:space="preserve"> </w:t>
      </w:r>
      <w:r>
        <w:rPr>
          <w:b/>
        </w:rPr>
        <w:t>the</w:t>
      </w:r>
      <w:r>
        <w:rPr>
          <w:b/>
          <w:spacing w:val="-14"/>
        </w:rPr>
        <w:t xml:space="preserve"> </w:t>
      </w:r>
      <w:r>
        <w:rPr>
          <w:b/>
        </w:rPr>
        <w:t>goal</w:t>
      </w:r>
      <w:r>
        <w:rPr>
          <w:b/>
          <w:spacing w:val="-13"/>
        </w:rPr>
        <w:t xml:space="preserve"> </w:t>
      </w:r>
      <w:r>
        <w:rPr>
          <w:b/>
        </w:rPr>
        <w:t>of</w:t>
      </w:r>
      <w:r>
        <w:rPr>
          <w:b/>
          <w:spacing w:val="-14"/>
        </w:rPr>
        <w:t xml:space="preserve"> </w:t>
      </w:r>
      <w:r>
        <w:rPr>
          <w:b/>
        </w:rPr>
        <w:t>ending</w:t>
      </w:r>
      <w:r>
        <w:rPr>
          <w:b/>
          <w:spacing w:val="-14"/>
        </w:rPr>
        <w:t xml:space="preserve"> </w:t>
      </w:r>
      <w:r>
        <w:rPr>
          <w:b/>
        </w:rPr>
        <w:t>homelessness;</w:t>
      </w:r>
      <w:r>
        <w:rPr>
          <w:b/>
          <w:spacing w:val="-14"/>
        </w:rPr>
        <w:t xml:space="preserve"> </w:t>
      </w:r>
      <w:r>
        <w:rPr>
          <w:b/>
        </w:rPr>
        <w:t>to</w:t>
      </w:r>
      <w:r>
        <w:rPr>
          <w:b/>
          <w:spacing w:val="-13"/>
        </w:rPr>
        <w:t xml:space="preserve"> </w:t>
      </w:r>
      <w:r>
        <w:rPr>
          <w:b/>
        </w:rPr>
        <w:t>provide</w:t>
      </w:r>
      <w:r>
        <w:rPr>
          <w:b/>
          <w:spacing w:val="-14"/>
        </w:rPr>
        <w:t xml:space="preserve"> </w:t>
      </w:r>
      <w:r>
        <w:rPr>
          <w:b/>
        </w:rPr>
        <w:t>funding</w:t>
      </w:r>
      <w:r>
        <w:rPr>
          <w:b/>
          <w:spacing w:val="-14"/>
        </w:rPr>
        <w:t xml:space="preserve"> </w:t>
      </w:r>
      <w:r>
        <w:rPr>
          <w:b/>
        </w:rPr>
        <w:t>for</w:t>
      </w:r>
      <w:r>
        <w:rPr>
          <w:b/>
          <w:spacing w:val="-14"/>
        </w:rPr>
        <w:t xml:space="preserve"> </w:t>
      </w:r>
      <w:r>
        <w:rPr>
          <w:b/>
        </w:rPr>
        <w:t>efforts</w:t>
      </w:r>
      <w:r>
        <w:rPr>
          <w:b/>
          <w:spacing w:val="-13"/>
        </w:rPr>
        <w:t xml:space="preserve"> </w:t>
      </w:r>
      <w:r>
        <w:rPr>
          <w:b/>
        </w:rPr>
        <w:t>by</w:t>
      </w:r>
      <w:r>
        <w:rPr>
          <w:b/>
          <w:spacing w:val="-14"/>
        </w:rPr>
        <w:t xml:space="preserve"> </w:t>
      </w:r>
      <w:r>
        <w:rPr>
          <w:b/>
        </w:rPr>
        <w:t>nonprofit</w:t>
      </w:r>
      <w:r>
        <w:rPr>
          <w:b/>
          <w:spacing w:val="-14"/>
        </w:rPr>
        <w:t xml:space="preserve"> </w:t>
      </w:r>
      <w:r>
        <w:rPr>
          <w:b/>
        </w:rPr>
        <w:t>providers,</w:t>
      </w:r>
      <w:r>
        <w:rPr>
          <w:b/>
          <w:spacing w:val="-14"/>
        </w:rPr>
        <w:t xml:space="preserve"> </w:t>
      </w:r>
      <w:r>
        <w:rPr>
          <w:b/>
        </w:rPr>
        <w:t>states, Indian</w:t>
      </w:r>
      <w:r>
        <w:rPr>
          <w:b/>
          <w:spacing w:val="-11"/>
        </w:rPr>
        <w:t xml:space="preserve"> </w:t>
      </w:r>
      <w:r>
        <w:rPr>
          <w:b/>
        </w:rPr>
        <w:t>Tribes</w:t>
      </w:r>
      <w:r>
        <w:rPr>
          <w:b/>
          <w:spacing w:val="-11"/>
        </w:rPr>
        <w:t xml:space="preserve"> </w:t>
      </w:r>
      <w:r>
        <w:rPr>
          <w:b/>
        </w:rPr>
        <w:t>or</w:t>
      </w:r>
      <w:r>
        <w:rPr>
          <w:b/>
          <w:spacing w:val="-13"/>
        </w:rPr>
        <w:t xml:space="preserve"> </w:t>
      </w:r>
      <w:r>
        <w:rPr>
          <w:b/>
        </w:rPr>
        <w:t>tribally</w:t>
      </w:r>
      <w:r>
        <w:rPr>
          <w:b/>
          <w:spacing w:val="-14"/>
        </w:rPr>
        <w:t xml:space="preserve"> </w:t>
      </w:r>
      <w:r>
        <w:rPr>
          <w:b/>
        </w:rPr>
        <w:t>designated</w:t>
      </w:r>
      <w:r>
        <w:rPr>
          <w:b/>
          <w:spacing w:val="-10"/>
        </w:rPr>
        <w:t xml:space="preserve"> </w:t>
      </w:r>
      <w:r>
        <w:rPr>
          <w:b/>
        </w:rPr>
        <w:t>housing</w:t>
      </w:r>
      <w:r>
        <w:rPr>
          <w:b/>
          <w:spacing w:val="-12"/>
        </w:rPr>
        <w:t xml:space="preserve"> </w:t>
      </w:r>
      <w:r>
        <w:rPr>
          <w:b/>
        </w:rPr>
        <w:t>entities</w:t>
      </w:r>
      <w:r>
        <w:rPr>
          <w:b/>
          <w:spacing w:val="-13"/>
        </w:rPr>
        <w:t xml:space="preserve"> </w:t>
      </w:r>
      <w:r>
        <w:rPr>
          <w:b/>
        </w:rPr>
        <w:t>(as</w:t>
      </w:r>
      <w:r>
        <w:rPr>
          <w:b/>
          <w:spacing w:val="-11"/>
        </w:rPr>
        <w:t xml:space="preserve"> </w:t>
      </w:r>
      <w:r>
        <w:rPr>
          <w:b/>
        </w:rPr>
        <w:t>defined</w:t>
      </w:r>
      <w:r>
        <w:rPr>
          <w:b/>
          <w:spacing w:val="-14"/>
        </w:rPr>
        <w:t xml:space="preserve"> </w:t>
      </w:r>
      <w:r>
        <w:rPr>
          <w:b/>
        </w:rPr>
        <w:t>in</w:t>
      </w:r>
      <w:r>
        <w:rPr>
          <w:b/>
          <w:spacing w:val="-10"/>
        </w:rPr>
        <w:t xml:space="preserve"> </w:t>
      </w:r>
      <w:r>
        <w:rPr>
          <w:b/>
        </w:rPr>
        <w:t>section</w:t>
      </w:r>
      <w:r>
        <w:rPr>
          <w:b/>
          <w:spacing w:val="-11"/>
        </w:rPr>
        <w:t xml:space="preserve"> </w:t>
      </w:r>
      <w:r>
        <w:rPr>
          <w:b/>
        </w:rPr>
        <w:t>4</w:t>
      </w:r>
      <w:r>
        <w:rPr>
          <w:b/>
          <w:spacing w:val="-11"/>
        </w:rPr>
        <w:t xml:space="preserve"> </w:t>
      </w:r>
      <w:r>
        <w:rPr>
          <w:b/>
        </w:rPr>
        <w:t>of</w:t>
      </w:r>
      <w:r>
        <w:rPr>
          <w:b/>
          <w:spacing w:val="-11"/>
        </w:rPr>
        <w:t xml:space="preserve"> </w:t>
      </w:r>
      <w:r>
        <w:rPr>
          <w:b/>
        </w:rPr>
        <w:t>the</w:t>
      </w:r>
      <w:r>
        <w:rPr>
          <w:b/>
          <w:spacing w:val="-14"/>
        </w:rPr>
        <w:t xml:space="preserve"> </w:t>
      </w:r>
      <w:r>
        <w:rPr>
          <w:b/>
        </w:rPr>
        <w:t>Native</w:t>
      </w:r>
      <w:r>
        <w:rPr>
          <w:b/>
          <w:spacing w:val="-13"/>
        </w:rPr>
        <w:t xml:space="preserve"> </w:t>
      </w:r>
      <w:r>
        <w:rPr>
          <w:b/>
        </w:rPr>
        <w:t>American</w:t>
      </w:r>
      <w:r>
        <w:rPr>
          <w:b/>
          <w:spacing w:val="-11"/>
        </w:rPr>
        <w:t xml:space="preserve"> </w:t>
      </w:r>
      <w:r>
        <w:rPr>
          <w:b/>
        </w:rPr>
        <w:t>Housing Assistance and Self-Determination</w:t>
      </w:r>
      <w:r>
        <w:rPr>
          <w:b/>
          <w:spacing w:val="-1"/>
        </w:rPr>
        <w:t xml:space="preserve"> </w:t>
      </w:r>
      <w:r>
        <w:rPr>
          <w:b/>
        </w:rPr>
        <w:t>Act of 1996 (25 U.S.C. 4103) (TDHEs)), and</w:t>
      </w:r>
      <w:r>
        <w:rPr>
          <w:b/>
          <w:spacing w:val="-1"/>
        </w:rPr>
        <w:t xml:space="preserve"> </w:t>
      </w:r>
      <w:r>
        <w:rPr>
          <w:b/>
        </w:rPr>
        <w:t>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w:t>
      </w:r>
    </w:p>
    <w:p w14:paraId="78E42E2E" w14:textId="77777777" w:rsidR="00942CE4" w:rsidRDefault="00942CE4">
      <w:pPr>
        <w:pStyle w:val="BodyText"/>
        <w:spacing w:before="6"/>
        <w:ind w:left="0"/>
        <w:rPr>
          <w:sz w:val="23"/>
        </w:rPr>
      </w:pPr>
    </w:p>
    <w:p w14:paraId="64CC876E" w14:textId="237CEDB1" w:rsidR="00942CE4" w:rsidRDefault="008A61FE">
      <w:pPr>
        <w:ind w:left="100" w:right="235"/>
        <w:jc w:val="both"/>
        <w:rPr>
          <w:b/>
        </w:rPr>
      </w:pPr>
      <w:r>
        <w:rPr>
          <w:b/>
        </w:rPr>
        <w:t>To</w:t>
      </w:r>
      <w:r>
        <w:rPr>
          <w:b/>
          <w:spacing w:val="-6"/>
        </w:rPr>
        <w:t xml:space="preserve"> </w:t>
      </w:r>
      <w:r>
        <w:rPr>
          <w:b/>
        </w:rPr>
        <w:t>this</w:t>
      </w:r>
      <w:r>
        <w:rPr>
          <w:b/>
          <w:spacing w:val="-8"/>
        </w:rPr>
        <w:t xml:space="preserve"> </w:t>
      </w:r>
      <w:r>
        <w:rPr>
          <w:b/>
        </w:rPr>
        <w:t>end,</w:t>
      </w:r>
      <w:r>
        <w:rPr>
          <w:b/>
          <w:spacing w:val="-9"/>
        </w:rPr>
        <w:t xml:space="preserve"> </w:t>
      </w:r>
      <w:r>
        <w:rPr>
          <w:b/>
        </w:rPr>
        <w:t>the</w:t>
      </w:r>
      <w:r>
        <w:rPr>
          <w:b/>
          <w:spacing w:val="-7"/>
        </w:rPr>
        <w:t xml:space="preserve"> </w:t>
      </w:r>
      <w:r>
        <w:rPr>
          <w:b/>
        </w:rPr>
        <w:t>purpose</w:t>
      </w:r>
      <w:r>
        <w:rPr>
          <w:b/>
          <w:spacing w:val="-8"/>
        </w:rPr>
        <w:t xml:space="preserve"> </w:t>
      </w:r>
      <w:r>
        <w:rPr>
          <w:b/>
        </w:rPr>
        <w:t>of</w:t>
      </w:r>
      <w:r>
        <w:rPr>
          <w:b/>
          <w:spacing w:val="-6"/>
        </w:rPr>
        <w:t xml:space="preserve"> </w:t>
      </w:r>
      <w:r>
        <w:rPr>
          <w:b/>
        </w:rPr>
        <w:t>this</w:t>
      </w:r>
      <w:r>
        <w:rPr>
          <w:b/>
          <w:spacing w:val="-6"/>
        </w:rPr>
        <w:t xml:space="preserve"> </w:t>
      </w:r>
      <w:r>
        <w:rPr>
          <w:b/>
        </w:rPr>
        <w:t>document</w:t>
      </w:r>
      <w:r>
        <w:rPr>
          <w:b/>
          <w:spacing w:val="-8"/>
        </w:rPr>
        <w:t xml:space="preserve"> </w:t>
      </w:r>
      <w:r>
        <w:rPr>
          <w:b/>
        </w:rPr>
        <w:t>is</w:t>
      </w:r>
      <w:r>
        <w:rPr>
          <w:b/>
          <w:spacing w:val="-8"/>
        </w:rPr>
        <w:t xml:space="preserve"> </w:t>
      </w:r>
      <w:r>
        <w:rPr>
          <w:b/>
        </w:rPr>
        <w:t>to</w:t>
      </w:r>
      <w:r>
        <w:rPr>
          <w:b/>
          <w:spacing w:val="-6"/>
        </w:rPr>
        <w:t xml:space="preserve"> </w:t>
      </w:r>
      <w:r>
        <w:rPr>
          <w:b/>
        </w:rPr>
        <w:t>gather</w:t>
      </w:r>
      <w:r>
        <w:rPr>
          <w:b/>
          <w:spacing w:val="-9"/>
        </w:rPr>
        <w:t xml:space="preserve"> </w:t>
      </w:r>
      <w:r>
        <w:rPr>
          <w:b/>
        </w:rPr>
        <w:t>information</w:t>
      </w:r>
      <w:r>
        <w:rPr>
          <w:b/>
          <w:spacing w:val="-9"/>
        </w:rPr>
        <w:t xml:space="preserve"> </w:t>
      </w:r>
      <w:r>
        <w:rPr>
          <w:b/>
        </w:rPr>
        <w:t>from</w:t>
      </w:r>
      <w:r>
        <w:rPr>
          <w:b/>
          <w:spacing w:val="-8"/>
        </w:rPr>
        <w:t xml:space="preserve"> </w:t>
      </w:r>
      <w:r>
        <w:rPr>
          <w:b/>
        </w:rPr>
        <w:t>Local</w:t>
      </w:r>
      <w:r>
        <w:rPr>
          <w:b/>
          <w:spacing w:val="-7"/>
        </w:rPr>
        <w:t xml:space="preserve"> </w:t>
      </w:r>
      <w:r>
        <w:rPr>
          <w:b/>
        </w:rPr>
        <w:t>Continuums/Coalitions</w:t>
      </w:r>
      <w:r>
        <w:rPr>
          <w:b/>
          <w:spacing w:val="-8"/>
        </w:rPr>
        <w:t xml:space="preserve"> </w:t>
      </w:r>
      <w:r>
        <w:rPr>
          <w:b/>
        </w:rPr>
        <w:t>to</w:t>
      </w:r>
      <w:r>
        <w:rPr>
          <w:b/>
          <w:spacing w:val="-9"/>
        </w:rPr>
        <w:t xml:space="preserve"> </w:t>
      </w:r>
      <w:r>
        <w:rPr>
          <w:b/>
        </w:rPr>
        <w:t xml:space="preserve">End Homelessness (LCEH) that will </w:t>
      </w:r>
      <w:proofErr w:type="gramStart"/>
      <w:r>
        <w:rPr>
          <w:b/>
        </w:rPr>
        <w:t>be used</w:t>
      </w:r>
      <w:proofErr w:type="gramEnd"/>
      <w:r>
        <w:rPr>
          <w:b/>
        </w:rPr>
        <w:t xml:space="preserve"> to complete the narrative portion of the 202</w:t>
      </w:r>
      <w:r w:rsidR="00BB770D">
        <w:rPr>
          <w:b/>
        </w:rPr>
        <w:t>3</w:t>
      </w:r>
      <w:r>
        <w:rPr>
          <w:b/>
        </w:rPr>
        <w:t xml:space="preserve"> AZBOSCOC Collaborative Application for the HUD CoC Notice of Funding Opportunity (NOFO).</w:t>
      </w:r>
      <w:r>
        <w:rPr>
          <w:b/>
          <w:spacing w:val="40"/>
        </w:rPr>
        <w:t xml:space="preserve"> </w:t>
      </w:r>
      <w:r>
        <w:rPr>
          <w:b/>
        </w:rPr>
        <w:t>This document is a requirement of the LCEH Lead Agency Contract.</w:t>
      </w:r>
    </w:p>
    <w:p w14:paraId="15747662" w14:textId="77777777" w:rsidR="00942CE4" w:rsidRDefault="00942CE4">
      <w:pPr>
        <w:pStyle w:val="BodyText"/>
        <w:spacing w:before="13"/>
        <w:ind w:left="0"/>
        <w:rPr>
          <w:sz w:val="21"/>
        </w:rPr>
      </w:pPr>
    </w:p>
    <w:p w14:paraId="3A9550F4" w14:textId="77777777" w:rsidR="006A09BB" w:rsidRPr="00CF76E1" w:rsidRDefault="008A61FE" w:rsidP="006A09BB">
      <w:pPr>
        <w:jc w:val="both"/>
        <w:rPr>
          <w:b/>
          <w:bCs/>
          <w:sz w:val="24"/>
          <w:szCs w:val="24"/>
        </w:rPr>
      </w:pPr>
      <w:r>
        <w:rPr>
          <w:b/>
        </w:rPr>
        <w:t>We understand that this document is lengthy.</w:t>
      </w:r>
      <w:r>
        <w:rPr>
          <w:b/>
          <w:spacing w:val="40"/>
        </w:rPr>
        <w:t xml:space="preserve"> </w:t>
      </w:r>
      <w:r>
        <w:rPr>
          <w:b/>
        </w:rPr>
        <w:t>Please remember its context--$5 million + is at stake to fund housing projects for persons experiencing homelessness in the AZBOSCOC.</w:t>
      </w:r>
      <w:r>
        <w:rPr>
          <w:b/>
          <w:spacing w:val="40"/>
        </w:rPr>
        <w:t xml:space="preserve"> </w:t>
      </w:r>
      <w:r>
        <w:rPr>
          <w:b/>
        </w:rPr>
        <w:t>The LCEH input ensures that the collaborative application</w:t>
      </w:r>
      <w:r>
        <w:rPr>
          <w:b/>
          <w:spacing w:val="-1"/>
        </w:rPr>
        <w:t xml:space="preserve"> </w:t>
      </w:r>
      <w:r>
        <w:rPr>
          <w:b/>
        </w:rPr>
        <w:t>questions receive well informed answers.</w:t>
      </w:r>
      <w:r>
        <w:rPr>
          <w:b/>
          <w:spacing w:val="40"/>
        </w:rPr>
        <w:t xml:space="preserve"> </w:t>
      </w:r>
      <w:r w:rsidR="006A09BB" w:rsidRPr="00CF76E1">
        <w:rPr>
          <w:b/>
          <w:bCs/>
          <w:sz w:val="24"/>
          <w:szCs w:val="24"/>
        </w:rPr>
        <w:t xml:space="preserve">The NOFO is a competitive process among 400+ Continua of Care throughout the United States and potential AZBOSCOC funding increases and decreases are based on how the AZBOSCOC Collaborative </w:t>
      </w:r>
      <w:r w:rsidR="006A09BB">
        <w:rPr>
          <w:b/>
          <w:bCs/>
          <w:sz w:val="24"/>
          <w:szCs w:val="24"/>
        </w:rPr>
        <w:t>A</w:t>
      </w:r>
      <w:r w:rsidR="006A09BB" w:rsidRPr="00CF76E1">
        <w:rPr>
          <w:b/>
          <w:bCs/>
          <w:sz w:val="24"/>
          <w:szCs w:val="24"/>
        </w:rPr>
        <w:t xml:space="preserve">pplication including the narrative scores among all of the continuums nationwide.  </w:t>
      </w:r>
    </w:p>
    <w:p w14:paraId="62D60757" w14:textId="77777777" w:rsidR="00942CE4" w:rsidRDefault="00942CE4">
      <w:pPr>
        <w:pStyle w:val="BodyText"/>
        <w:spacing w:before="13"/>
        <w:ind w:left="0"/>
        <w:rPr>
          <w:sz w:val="21"/>
        </w:rPr>
      </w:pPr>
    </w:p>
    <w:p w14:paraId="16C15BD5" w14:textId="0795F792" w:rsidR="00BB770D" w:rsidRPr="00B20153" w:rsidRDefault="00BB770D" w:rsidP="00BB770D">
      <w:pPr>
        <w:jc w:val="both"/>
        <w:rPr>
          <w:b/>
          <w:bCs/>
          <w:color w:val="FF0000"/>
        </w:rPr>
      </w:pPr>
      <w:r w:rsidRPr="00B20153">
        <w:rPr>
          <w:b/>
          <w:bCs/>
          <w:color w:val="FF0000"/>
        </w:rPr>
        <w:t xml:space="preserve">The due date for the RFI is </w:t>
      </w:r>
      <w:r>
        <w:rPr>
          <w:b/>
          <w:bCs/>
          <w:color w:val="FF0000"/>
        </w:rPr>
        <w:t>August 2</w:t>
      </w:r>
      <w:r w:rsidR="00905803">
        <w:rPr>
          <w:b/>
          <w:bCs/>
          <w:color w:val="FF0000"/>
        </w:rPr>
        <w:t>9</w:t>
      </w:r>
      <w:r>
        <w:rPr>
          <w:b/>
          <w:bCs/>
          <w:color w:val="FF0000"/>
        </w:rPr>
        <w:t xml:space="preserve">, </w:t>
      </w:r>
      <w:r w:rsidR="00D0319F">
        <w:rPr>
          <w:b/>
          <w:bCs/>
          <w:color w:val="FF0000"/>
        </w:rPr>
        <w:t>2023,</w:t>
      </w:r>
      <w:r w:rsidRPr="00B20153">
        <w:rPr>
          <w:b/>
          <w:bCs/>
          <w:color w:val="FF0000"/>
        </w:rPr>
        <w:t xml:space="preserve"> by 5:00 pm.  </w:t>
      </w:r>
      <w:r>
        <w:rPr>
          <w:b/>
          <w:bCs/>
          <w:color w:val="FF0000"/>
        </w:rPr>
        <w:t>Please send the completed</w:t>
      </w:r>
      <w:r w:rsidR="00905803">
        <w:rPr>
          <w:b/>
          <w:bCs/>
          <w:color w:val="FF0000"/>
        </w:rPr>
        <w:t xml:space="preserve"> Word</w:t>
      </w:r>
      <w:r>
        <w:rPr>
          <w:b/>
          <w:bCs/>
          <w:color w:val="FF0000"/>
        </w:rPr>
        <w:t xml:space="preserve"> document</w:t>
      </w:r>
      <w:r w:rsidR="00905803">
        <w:rPr>
          <w:b/>
          <w:bCs/>
          <w:color w:val="FF0000"/>
        </w:rPr>
        <w:t xml:space="preserve"> (please do not PDF)</w:t>
      </w:r>
      <w:r>
        <w:rPr>
          <w:b/>
          <w:bCs/>
          <w:color w:val="FF0000"/>
        </w:rPr>
        <w:t xml:space="preserve"> to </w:t>
      </w:r>
      <w:hyperlink r:id="rId9" w:history="1">
        <w:r w:rsidRPr="00EC5898">
          <w:rPr>
            <w:rStyle w:val="Hyperlink"/>
            <w:b/>
            <w:bCs/>
          </w:rPr>
          <w:t>Candee.Stanton@gmail.com</w:t>
        </w:r>
      </w:hyperlink>
      <w:r>
        <w:rPr>
          <w:b/>
          <w:bCs/>
          <w:color w:val="FF0000"/>
        </w:rPr>
        <w:t>.  If you have any questions, please call or email Candee.  Her telephone number is 602.881.6606.</w:t>
      </w:r>
    </w:p>
    <w:p w14:paraId="245C1B55" w14:textId="77777777" w:rsidR="00942CE4" w:rsidRDefault="00942CE4">
      <w:pPr>
        <w:pStyle w:val="BodyText"/>
        <w:spacing w:before="10"/>
        <w:ind w:left="0"/>
        <w:rPr>
          <w:sz w:val="19"/>
        </w:rPr>
      </w:pPr>
    </w:p>
    <w:p w14:paraId="337DEB27" w14:textId="316C54CE" w:rsidR="00942CE4" w:rsidRDefault="008A61FE" w:rsidP="00BB770D">
      <w:pPr>
        <w:spacing w:before="31"/>
        <w:ind w:left="100" w:right="231"/>
        <w:jc w:val="both"/>
        <w:rPr>
          <w:b/>
        </w:rPr>
      </w:pPr>
      <w:r>
        <w:rPr>
          <w:b/>
        </w:rPr>
        <w:t>The LCEH answers to the following questions helps us enhance our responses to the Collaborative Application narrative.</w:t>
      </w:r>
      <w:r>
        <w:rPr>
          <w:b/>
          <w:spacing w:val="40"/>
        </w:rPr>
        <w:t xml:space="preserve"> </w:t>
      </w:r>
      <w:r>
        <w:rPr>
          <w:b/>
        </w:rPr>
        <w:t>Responses</w:t>
      </w:r>
      <w:r>
        <w:rPr>
          <w:b/>
          <w:spacing w:val="-12"/>
        </w:rPr>
        <w:t xml:space="preserve"> </w:t>
      </w:r>
      <w:r>
        <w:rPr>
          <w:b/>
        </w:rPr>
        <w:t>can</w:t>
      </w:r>
      <w:r>
        <w:rPr>
          <w:b/>
          <w:spacing w:val="-12"/>
        </w:rPr>
        <w:t xml:space="preserve"> </w:t>
      </w:r>
      <w:r>
        <w:rPr>
          <w:b/>
        </w:rPr>
        <w:t>be</w:t>
      </w:r>
      <w:r>
        <w:rPr>
          <w:b/>
          <w:spacing w:val="-12"/>
        </w:rPr>
        <w:t xml:space="preserve"> </w:t>
      </w:r>
      <w:r>
        <w:rPr>
          <w:b/>
        </w:rPr>
        <w:t>in</w:t>
      </w:r>
      <w:r>
        <w:rPr>
          <w:b/>
          <w:spacing w:val="-12"/>
        </w:rPr>
        <w:t xml:space="preserve"> </w:t>
      </w:r>
      <w:r>
        <w:rPr>
          <w:b/>
        </w:rPr>
        <w:t>bullet</w:t>
      </w:r>
      <w:r>
        <w:rPr>
          <w:b/>
          <w:spacing w:val="-11"/>
        </w:rPr>
        <w:t xml:space="preserve"> </w:t>
      </w:r>
      <w:r>
        <w:rPr>
          <w:b/>
        </w:rPr>
        <w:t>form</w:t>
      </w:r>
      <w:r>
        <w:rPr>
          <w:b/>
          <w:spacing w:val="-11"/>
        </w:rPr>
        <w:t xml:space="preserve"> </w:t>
      </w:r>
      <w:r>
        <w:rPr>
          <w:b/>
        </w:rPr>
        <w:t>or</w:t>
      </w:r>
      <w:r>
        <w:rPr>
          <w:b/>
          <w:spacing w:val="-11"/>
        </w:rPr>
        <w:t xml:space="preserve"> </w:t>
      </w:r>
      <w:r>
        <w:rPr>
          <w:b/>
        </w:rPr>
        <w:t>simple,</w:t>
      </w:r>
      <w:r>
        <w:rPr>
          <w:b/>
          <w:spacing w:val="-14"/>
        </w:rPr>
        <w:t xml:space="preserve"> </w:t>
      </w:r>
      <w:r>
        <w:rPr>
          <w:b/>
        </w:rPr>
        <w:t>straightforward</w:t>
      </w:r>
      <w:r>
        <w:rPr>
          <w:b/>
          <w:spacing w:val="-14"/>
        </w:rPr>
        <w:t xml:space="preserve"> </w:t>
      </w:r>
      <w:r>
        <w:rPr>
          <w:b/>
        </w:rPr>
        <w:t>narrative.</w:t>
      </w:r>
      <w:r>
        <w:rPr>
          <w:b/>
          <w:spacing w:val="30"/>
        </w:rPr>
        <w:t xml:space="preserve"> </w:t>
      </w:r>
      <w:r>
        <w:rPr>
          <w:b/>
        </w:rPr>
        <w:t>If</w:t>
      </w:r>
      <w:r>
        <w:rPr>
          <w:b/>
          <w:spacing w:val="-11"/>
        </w:rPr>
        <w:t xml:space="preserve"> </w:t>
      </w:r>
      <w:r>
        <w:rPr>
          <w:b/>
        </w:rPr>
        <w:t>your</w:t>
      </w:r>
      <w:r>
        <w:rPr>
          <w:b/>
          <w:spacing w:val="-11"/>
        </w:rPr>
        <w:t xml:space="preserve"> </w:t>
      </w:r>
      <w:r>
        <w:rPr>
          <w:b/>
        </w:rPr>
        <w:t>LCEH</w:t>
      </w:r>
      <w:r>
        <w:rPr>
          <w:b/>
          <w:spacing w:val="-10"/>
        </w:rPr>
        <w:t xml:space="preserve"> </w:t>
      </w:r>
      <w:r>
        <w:rPr>
          <w:b/>
        </w:rPr>
        <w:t>does</w:t>
      </w:r>
      <w:r>
        <w:rPr>
          <w:b/>
          <w:spacing w:val="-12"/>
        </w:rPr>
        <w:t xml:space="preserve"> </w:t>
      </w:r>
      <w:r>
        <w:rPr>
          <w:b/>
        </w:rPr>
        <w:t>not</w:t>
      </w:r>
      <w:r>
        <w:rPr>
          <w:b/>
          <w:spacing w:val="-11"/>
        </w:rPr>
        <w:t xml:space="preserve"> </w:t>
      </w:r>
      <w:r>
        <w:rPr>
          <w:b/>
        </w:rPr>
        <w:t>have information to answer the question—indicate information not available and move to the next question.</w:t>
      </w:r>
      <w:r w:rsidR="00802F66">
        <w:rPr>
          <w:b/>
        </w:rPr>
        <w:t xml:space="preserve">  Please refer to the RFI from last year.  In </w:t>
      </w:r>
      <w:proofErr w:type="gramStart"/>
      <w:r w:rsidR="00802F66">
        <w:rPr>
          <w:b/>
        </w:rPr>
        <w:t>some</w:t>
      </w:r>
      <w:proofErr w:type="gramEnd"/>
      <w:r w:rsidR="00802F66">
        <w:rPr>
          <w:b/>
        </w:rPr>
        <w:t xml:space="preserve"> </w:t>
      </w:r>
      <w:r w:rsidR="00D0319F">
        <w:rPr>
          <w:b/>
        </w:rPr>
        <w:t>cases,</w:t>
      </w:r>
      <w:r w:rsidR="00802F66">
        <w:rPr>
          <w:b/>
        </w:rPr>
        <w:t xml:space="preserve"> narratives from last year can be pasted into this document and updated to reduce the need to start from the beginning.</w:t>
      </w:r>
    </w:p>
    <w:p w14:paraId="00B30313" w14:textId="77777777" w:rsidR="00942CE4" w:rsidRDefault="00942CE4">
      <w:pPr>
        <w:pStyle w:val="BodyText"/>
        <w:spacing w:before="13"/>
        <w:ind w:left="0"/>
        <w:rPr>
          <w:sz w:val="21"/>
        </w:rPr>
      </w:pPr>
    </w:p>
    <w:p w14:paraId="315071C8" w14:textId="77777777" w:rsidR="00942CE4" w:rsidRDefault="00942CE4">
      <w:pPr>
        <w:jc w:val="both"/>
        <w:sectPr w:rsidR="00942CE4">
          <w:footerReference w:type="default" r:id="rId10"/>
          <w:type w:val="continuous"/>
          <w:pgSz w:w="12240" w:h="15840"/>
          <w:pgMar w:top="1300" w:right="480" w:bottom="920" w:left="620" w:header="0" w:footer="727" w:gutter="0"/>
          <w:pgNumType w:start="1"/>
          <w:cols w:space="720"/>
        </w:sectPr>
      </w:pPr>
    </w:p>
    <w:p w14:paraId="64F6BC72" w14:textId="77777777" w:rsidR="006012F6" w:rsidRDefault="006012F6">
      <w:pPr>
        <w:rPr>
          <w:b/>
          <w:bCs/>
          <w:sz w:val="24"/>
          <w:szCs w:val="24"/>
        </w:rPr>
      </w:pPr>
      <w:r>
        <w:br w:type="page"/>
      </w:r>
    </w:p>
    <w:p w14:paraId="7629E689" w14:textId="61ADD5FA" w:rsidR="00942CE4" w:rsidRDefault="008A61FE">
      <w:pPr>
        <w:pStyle w:val="BodyText"/>
        <w:ind w:left="2306" w:right="2446"/>
        <w:jc w:val="center"/>
      </w:pPr>
      <w:r>
        <w:lastRenderedPageBreak/>
        <w:t>Local</w:t>
      </w:r>
      <w:r>
        <w:rPr>
          <w:spacing w:val="-8"/>
        </w:rPr>
        <w:t xml:space="preserve"> </w:t>
      </w:r>
      <w:r>
        <w:t>Continuum/Coalition</w:t>
      </w:r>
      <w:r>
        <w:rPr>
          <w:spacing w:val="-8"/>
        </w:rPr>
        <w:t xml:space="preserve"> </w:t>
      </w:r>
      <w:r>
        <w:t>to</w:t>
      </w:r>
      <w:r>
        <w:rPr>
          <w:spacing w:val="-8"/>
        </w:rPr>
        <w:t xml:space="preserve"> </w:t>
      </w:r>
      <w:r>
        <w:t>End</w:t>
      </w:r>
      <w:r>
        <w:rPr>
          <w:spacing w:val="-8"/>
        </w:rPr>
        <w:t xml:space="preserve"> </w:t>
      </w:r>
      <w:r>
        <w:t>Homelessness</w:t>
      </w:r>
      <w:r>
        <w:rPr>
          <w:spacing w:val="-7"/>
        </w:rPr>
        <w:t xml:space="preserve"> </w:t>
      </w:r>
      <w:r>
        <w:t>(LCEH) REQUEST FOR INFORMATION</w:t>
      </w:r>
    </w:p>
    <w:p w14:paraId="407E10A7" w14:textId="77777777" w:rsidR="00942CE4" w:rsidRDefault="008A61FE">
      <w:pPr>
        <w:spacing w:before="1"/>
        <w:ind w:left="1748" w:right="1886"/>
        <w:jc w:val="center"/>
        <w:rPr>
          <w:b/>
          <w:sz w:val="18"/>
        </w:rPr>
      </w:pPr>
      <w:r>
        <w:rPr>
          <w:b/>
          <w:sz w:val="18"/>
        </w:rPr>
        <w:t>Note:</w:t>
      </w:r>
      <w:r>
        <w:rPr>
          <w:b/>
          <w:spacing w:val="40"/>
          <w:sz w:val="18"/>
        </w:rPr>
        <w:t xml:space="preserve"> </w:t>
      </w:r>
      <w:r>
        <w:rPr>
          <w:b/>
          <w:sz w:val="18"/>
        </w:rPr>
        <w:t>for</w:t>
      </w:r>
      <w:r>
        <w:rPr>
          <w:b/>
          <w:spacing w:val="-2"/>
          <w:sz w:val="18"/>
        </w:rPr>
        <w:t xml:space="preserve"> </w:t>
      </w:r>
      <w:r>
        <w:rPr>
          <w:b/>
          <w:sz w:val="18"/>
        </w:rPr>
        <w:t>the</w:t>
      </w:r>
      <w:r>
        <w:rPr>
          <w:b/>
          <w:spacing w:val="-1"/>
          <w:sz w:val="18"/>
        </w:rPr>
        <w:t xml:space="preserve"> </w:t>
      </w:r>
      <w:r>
        <w:rPr>
          <w:b/>
          <w:sz w:val="18"/>
        </w:rPr>
        <w:t>purposes</w:t>
      </w:r>
      <w:r>
        <w:rPr>
          <w:b/>
          <w:spacing w:val="-2"/>
          <w:sz w:val="18"/>
        </w:rPr>
        <w:t xml:space="preserve"> </w:t>
      </w:r>
      <w:r>
        <w:rPr>
          <w:b/>
          <w:sz w:val="18"/>
        </w:rPr>
        <w:t>of</w:t>
      </w:r>
      <w:r>
        <w:rPr>
          <w:b/>
          <w:spacing w:val="-3"/>
          <w:sz w:val="18"/>
        </w:rPr>
        <w:t xml:space="preserve"> </w:t>
      </w:r>
      <w:r>
        <w:rPr>
          <w:b/>
          <w:sz w:val="18"/>
        </w:rPr>
        <w:t>this</w:t>
      </w:r>
      <w:r>
        <w:rPr>
          <w:b/>
          <w:spacing w:val="-2"/>
          <w:sz w:val="18"/>
        </w:rPr>
        <w:t xml:space="preserve"> </w:t>
      </w:r>
      <w:r>
        <w:rPr>
          <w:b/>
          <w:sz w:val="18"/>
        </w:rPr>
        <w:t>document—households</w:t>
      </w:r>
      <w:r>
        <w:rPr>
          <w:b/>
          <w:spacing w:val="-1"/>
          <w:sz w:val="18"/>
        </w:rPr>
        <w:t xml:space="preserve"> </w:t>
      </w:r>
      <w:r>
        <w:rPr>
          <w:b/>
          <w:sz w:val="18"/>
        </w:rPr>
        <w:t>means</w:t>
      </w:r>
      <w:r>
        <w:rPr>
          <w:b/>
          <w:spacing w:val="-2"/>
          <w:sz w:val="18"/>
        </w:rPr>
        <w:t xml:space="preserve"> </w:t>
      </w:r>
      <w:r>
        <w:rPr>
          <w:b/>
          <w:sz w:val="18"/>
        </w:rPr>
        <w:t>both</w:t>
      </w:r>
      <w:r>
        <w:rPr>
          <w:b/>
          <w:spacing w:val="-1"/>
          <w:sz w:val="18"/>
        </w:rPr>
        <w:t xml:space="preserve"> </w:t>
      </w:r>
      <w:r>
        <w:rPr>
          <w:b/>
          <w:sz w:val="18"/>
        </w:rPr>
        <w:t>individuals</w:t>
      </w:r>
      <w:r>
        <w:rPr>
          <w:b/>
          <w:spacing w:val="-3"/>
          <w:sz w:val="18"/>
        </w:rPr>
        <w:t xml:space="preserve"> </w:t>
      </w:r>
      <w:r>
        <w:rPr>
          <w:b/>
          <w:sz w:val="18"/>
        </w:rPr>
        <w:t>and</w:t>
      </w:r>
      <w:r>
        <w:rPr>
          <w:b/>
          <w:spacing w:val="-1"/>
          <w:sz w:val="18"/>
        </w:rPr>
        <w:t xml:space="preserve"> </w:t>
      </w:r>
      <w:r>
        <w:rPr>
          <w:b/>
          <w:spacing w:val="-2"/>
          <w:sz w:val="18"/>
        </w:rPr>
        <w:t>families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397"/>
      </w:tblGrid>
      <w:tr w:rsidR="00942CE4" w14:paraId="3F1FB2C9" w14:textId="77777777">
        <w:trPr>
          <w:trHeight w:val="594"/>
        </w:trPr>
        <w:tc>
          <w:tcPr>
            <w:tcW w:w="5397" w:type="dxa"/>
          </w:tcPr>
          <w:p w14:paraId="3F51AC50" w14:textId="77777777" w:rsidR="00942CE4" w:rsidRDefault="008A61FE">
            <w:pPr>
              <w:pStyle w:val="TableParagraph"/>
              <w:spacing w:before="1"/>
              <w:ind w:left="107"/>
              <w:rPr>
                <w:rFonts w:ascii="Palatino Linotype"/>
                <w:b/>
              </w:rPr>
            </w:pPr>
            <w:r>
              <w:rPr>
                <w:rFonts w:ascii="Palatino Linotype"/>
                <w:b/>
              </w:rPr>
              <w:t>Name</w:t>
            </w:r>
            <w:r>
              <w:rPr>
                <w:rFonts w:ascii="Palatino Linotype"/>
                <w:b/>
                <w:spacing w:val="-5"/>
              </w:rPr>
              <w:t xml:space="preserve"> </w:t>
            </w:r>
            <w:r>
              <w:rPr>
                <w:rFonts w:ascii="Palatino Linotype"/>
                <w:b/>
              </w:rPr>
              <w:t xml:space="preserve">of </w:t>
            </w:r>
            <w:r>
              <w:rPr>
                <w:rFonts w:ascii="Palatino Linotype"/>
                <w:b/>
                <w:spacing w:val="-4"/>
              </w:rPr>
              <w:t>LCEH</w:t>
            </w:r>
          </w:p>
          <w:p w14:paraId="3B4C4424" w14:textId="63DF547B" w:rsidR="00942CE4" w:rsidRDefault="00942CE4">
            <w:pPr>
              <w:pStyle w:val="TableParagraph"/>
              <w:spacing w:before="1" w:line="276" w:lineRule="exact"/>
              <w:ind w:left="107"/>
              <w:rPr>
                <w:rFonts w:ascii="Palatino Linotype"/>
                <w:b/>
              </w:rPr>
            </w:pPr>
          </w:p>
        </w:tc>
        <w:tc>
          <w:tcPr>
            <w:tcW w:w="5397" w:type="dxa"/>
          </w:tcPr>
          <w:p w14:paraId="77DEF310" w14:textId="76D15128" w:rsidR="00942CE4" w:rsidRDefault="008A61FE">
            <w:pPr>
              <w:pStyle w:val="TableParagraph"/>
              <w:spacing w:line="290" w:lineRule="atLeast"/>
              <w:ind w:left="107" w:right="3338"/>
              <w:rPr>
                <w:rFonts w:ascii="Palatino Linotype"/>
                <w:b/>
              </w:rPr>
            </w:pPr>
            <w:r>
              <w:rPr>
                <w:rFonts w:ascii="Palatino Linotype"/>
                <w:b/>
              </w:rPr>
              <w:t xml:space="preserve">Contact Name </w:t>
            </w:r>
          </w:p>
        </w:tc>
      </w:tr>
      <w:tr w:rsidR="00942CE4" w14:paraId="74383180" w14:textId="77777777">
        <w:trPr>
          <w:trHeight w:val="592"/>
        </w:trPr>
        <w:tc>
          <w:tcPr>
            <w:tcW w:w="5397" w:type="dxa"/>
          </w:tcPr>
          <w:p w14:paraId="3E1A9A2B" w14:textId="77777777" w:rsidR="00942CE4" w:rsidRDefault="008A61FE">
            <w:pPr>
              <w:pStyle w:val="TableParagraph"/>
              <w:spacing w:line="296" w:lineRule="exact"/>
              <w:ind w:left="107"/>
              <w:rPr>
                <w:rFonts w:ascii="Palatino Linotype"/>
                <w:b/>
              </w:rPr>
            </w:pPr>
            <w:r>
              <w:rPr>
                <w:rFonts w:ascii="Palatino Linotype"/>
                <w:b/>
              </w:rPr>
              <w:t>Contact</w:t>
            </w:r>
            <w:r>
              <w:rPr>
                <w:rFonts w:ascii="Palatino Linotype"/>
                <w:b/>
                <w:spacing w:val="-5"/>
              </w:rPr>
              <w:t xml:space="preserve"> </w:t>
            </w:r>
            <w:r>
              <w:rPr>
                <w:rFonts w:ascii="Palatino Linotype"/>
                <w:b/>
              </w:rPr>
              <w:t>Phone</w:t>
            </w:r>
            <w:r>
              <w:rPr>
                <w:rFonts w:ascii="Palatino Linotype"/>
                <w:b/>
                <w:spacing w:val="-5"/>
              </w:rPr>
              <w:t xml:space="preserve"> </w:t>
            </w:r>
            <w:r>
              <w:rPr>
                <w:rFonts w:ascii="Palatino Linotype"/>
                <w:b/>
                <w:spacing w:val="-2"/>
              </w:rPr>
              <w:t>Number</w:t>
            </w:r>
          </w:p>
          <w:p w14:paraId="1D993299" w14:textId="09B8E733" w:rsidR="00942CE4" w:rsidRDefault="00942CE4">
            <w:pPr>
              <w:pStyle w:val="TableParagraph"/>
              <w:spacing w:line="276" w:lineRule="exact"/>
              <w:ind w:left="107"/>
              <w:rPr>
                <w:rFonts w:ascii="Palatino Linotype"/>
                <w:b/>
              </w:rPr>
            </w:pPr>
          </w:p>
        </w:tc>
        <w:tc>
          <w:tcPr>
            <w:tcW w:w="5397" w:type="dxa"/>
          </w:tcPr>
          <w:p w14:paraId="1936DC4B" w14:textId="77777777" w:rsidR="00942CE4" w:rsidRDefault="008A61FE">
            <w:pPr>
              <w:pStyle w:val="TableParagraph"/>
              <w:spacing w:line="296" w:lineRule="exact"/>
              <w:ind w:left="107"/>
              <w:rPr>
                <w:rFonts w:ascii="Palatino Linotype"/>
                <w:b/>
              </w:rPr>
            </w:pPr>
            <w:r>
              <w:rPr>
                <w:rFonts w:ascii="Palatino Linotype"/>
                <w:b/>
              </w:rPr>
              <w:t>Contact</w:t>
            </w:r>
            <w:r>
              <w:rPr>
                <w:rFonts w:ascii="Palatino Linotype"/>
                <w:b/>
                <w:spacing w:val="-8"/>
              </w:rPr>
              <w:t xml:space="preserve"> </w:t>
            </w:r>
            <w:r>
              <w:rPr>
                <w:rFonts w:ascii="Palatino Linotype"/>
                <w:b/>
                <w:spacing w:val="-4"/>
              </w:rPr>
              <w:t>EMAIL</w:t>
            </w:r>
          </w:p>
          <w:p w14:paraId="68ADF260" w14:textId="57237267" w:rsidR="00942CE4" w:rsidRDefault="00942CE4" w:rsidP="00D30600">
            <w:pPr>
              <w:pStyle w:val="TableParagraph"/>
              <w:spacing w:line="276" w:lineRule="exact"/>
              <w:rPr>
                <w:rFonts w:ascii="Palatino Linotype"/>
                <w:b/>
              </w:rPr>
            </w:pPr>
          </w:p>
        </w:tc>
      </w:tr>
      <w:tr w:rsidR="00942CE4" w14:paraId="514CD21D" w14:textId="77777777">
        <w:trPr>
          <w:trHeight w:val="594"/>
        </w:trPr>
        <w:tc>
          <w:tcPr>
            <w:tcW w:w="5397" w:type="dxa"/>
          </w:tcPr>
          <w:p w14:paraId="1D298A3A" w14:textId="77777777" w:rsidR="00942CE4" w:rsidRDefault="008A61FE">
            <w:pPr>
              <w:pStyle w:val="TableParagraph"/>
              <w:spacing w:before="1"/>
              <w:ind w:left="107"/>
              <w:rPr>
                <w:rFonts w:ascii="Palatino Linotype"/>
                <w:b/>
                <w:spacing w:val="-2"/>
              </w:rPr>
            </w:pPr>
            <w:r>
              <w:rPr>
                <w:rFonts w:ascii="Palatino Linotype"/>
                <w:b/>
              </w:rPr>
              <w:t>Date</w:t>
            </w:r>
            <w:r>
              <w:rPr>
                <w:rFonts w:ascii="Palatino Linotype"/>
                <w:b/>
                <w:spacing w:val="-2"/>
              </w:rPr>
              <w:t xml:space="preserve"> Completed</w:t>
            </w:r>
          </w:p>
          <w:p w14:paraId="2ACFF988" w14:textId="158A5450" w:rsidR="00D30600" w:rsidRDefault="00D30600">
            <w:pPr>
              <w:pStyle w:val="TableParagraph"/>
              <w:spacing w:before="1"/>
              <w:ind w:left="107"/>
              <w:rPr>
                <w:rFonts w:ascii="Palatino Linotype"/>
                <w:b/>
              </w:rPr>
            </w:pPr>
          </w:p>
        </w:tc>
        <w:tc>
          <w:tcPr>
            <w:tcW w:w="5397" w:type="dxa"/>
          </w:tcPr>
          <w:p w14:paraId="07A49DF7" w14:textId="05E8B176" w:rsidR="00942CE4" w:rsidRDefault="008A61FE">
            <w:pPr>
              <w:pStyle w:val="TableParagraph"/>
              <w:spacing w:line="290" w:lineRule="atLeast"/>
              <w:ind w:left="107" w:right="4526"/>
              <w:rPr>
                <w:rFonts w:ascii="Palatino Linotype"/>
                <w:b/>
              </w:rPr>
            </w:pPr>
            <w:r>
              <w:rPr>
                <w:rFonts w:ascii="Palatino Linotype"/>
                <w:b/>
                <w:spacing w:val="-2"/>
              </w:rPr>
              <w:t xml:space="preserve">County </w:t>
            </w:r>
          </w:p>
        </w:tc>
      </w:tr>
    </w:tbl>
    <w:p w14:paraId="02AE7C46" w14:textId="77777777" w:rsidR="00942CE4" w:rsidRDefault="00942CE4">
      <w:pPr>
        <w:pStyle w:val="BodyText"/>
        <w:spacing w:before="11"/>
        <w:ind w:left="0"/>
        <w:rPr>
          <w:sz w:val="23"/>
        </w:rPr>
      </w:pPr>
    </w:p>
    <w:p w14:paraId="7AE24957" w14:textId="664220D3" w:rsidR="00942CE4" w:rsidRPr="00BC6DEA" w:rsidRDefault="008A61FE" w:rsidP="00BC6DEA">
      <w:pPr>
        <w:pStyle w:val="ListParagraph"/>
        <w:numPr>
          <w:ilvl w:val="0"/>
          <w:numId w:val="4"/>
        </w:numPr>
        <w:tabs>
          <w:tab w:val="left" w:pos="486"/>
          <w:tab w:val="left" w:pos="487"/>
        </w:tabs>
        <w:spacing w:before="24"/>
        <w:ind w:right="236"/>
        <w:rPr>
          <w:b/>
          <w:sz w:val="24"/>
        </w:rPr>
      </w:pPr>
      <w:r w:rsidRPr="00BC6DEA">
        <w:rPr>
          <w:b/>
          <w:sz w:val="24"/>
        </w:rPr>
        <w:t>What</w:t>
      </w:r>
      <w:r w:rsidRPr="00BC6DEA">
        <w:rPr>
          <w:b/>
          <w:spacing w:val="40"/>
          <w:sz w:val="24"/>
        </w:rPr>
        <w:t xml:space="preserve"> </w:t>
      </w:r>
      <w:r w:rsidRPr="00BC6DEA">
        <w:rPr>
          <w:b/>
          <w:sz w:val="24"/>
        </w:rPr>
        <w:t>strategies</w:t>
      </w:r>
      <w:r w:rsidRPr="00BC6DEA">
        <w:rPr>
          <w:b/>
          <w:spacing w:val="40"/>
          <w:sz w:val="24"/>
        </w:rPr>
        <w:t xml:space="preserve"> </w:t>
      </w:r>
      <w:r w:rsidRPr="00BC6DEA">
        <w:rPr>
          <w:b/>
          <w:sz w:val="24"/>
        </w:rPr>
        <w:t>does</w:t>
      </w:r>
      <w:r w:rsidRPr="00BC6DEA">
        <w:rPr>
          <w:b/>
          <w:spacing w:val="40"/>
          <w:sz w:val="24"/>
        </w:rPr>
        <w:t xml:space="preserve"> </w:t>
      </w:r>
      <w:r w:rsidRPr="00BC6DEA">
        <w:rPr>
          <w:b/>
          <w:sz w:val="24"/>
        </w:rPr>
        <w:t>the</w:t>
      </w:r>
      <w:r w:rsidRPr="00BC6DEA">
        <w:rPr>
          <w:b/>
          <w:spacing w:val="39"/>
          <w:sz w:val="24"/>
        </w:rPr>
        <w:t xml:space="preserve"> </w:t>
      </w:r>
      <w:r w:rsidRPr="00BC6DEA">
        <w:rPr>
          <w:b/>
          <w:sz w:val="24"/>
        </w:rPr>
        <w:t>LCEH</w:t>
      </w:r>
      <w:r w:rsidRPr="00BC6DEA">
        <w:rPr>
          <w:b/>
          <w:spacing w:val="40"/>
          <w:sz w:val="24"/>
        </w:rPr>
        <w:t xml:space="preserve"> </w:t>
      </w:r>
      <w:r w:rsidRPr="00BC6DEA">
        <w:rPr>
          <w:b/>
          <w:sz w:val="24"/>
        </w:rPr>
        <w:t>use</w:t>
      </w:r>
      <w:r w:rsidRPr="00BC6DEA">
        <w:rPr>
          <w:b/>
          <w:spacing w:val="40"/>
          <w:sz w:val="24"/>
        </w:rPr>
        <w:t xml:space="preserve"> </w:t>
      </w:r>
      <w:r w:rsidRPr="00BC6DEA">
        <w:rPr>
          <w:b/>
          <w:sz w:val="24"/>
        </w:rPr>
        <w:t>to</w:t>
      </w:r>
      <w:r w:rsidRPr="00BC6DEA">
        <w:rPr>
          <w:b/>
          <w:spacing w:val="40"/>
          <w:sz w:val="24"/>
        </w:rPr>
        <w:t xml:space="preserve"> </w:t>
      </w:r>
      <w:r w:rsidRPr="00BC6DEA">
        <w:rPr>
          <w:b/>
          <w:sz w:val="24"/>
        </w:rPr>
        <w:t>recruit</w:t>
      </w:r>
      <w:r w:rsidRPr="00BC6DEA">
        <w:rPr>
          <w:b/>
          <w:spacing w:val="40"/>
          <w:sz w:val="24"/>
        </w:rPr>
        <w:t xml:space="preserve"> </w:t>
      </w:r>
      <w:r w:rsidRPr="00BC6DEA">
        <w:rPr>
          <w:b/>
          <w:sz w:val="24"/>
        </w:rPr>
        <w:t>new</w:t>
      </w:r>
      <w:r w:rsidRPr="00BC6DEA">
        <w:rPr>
          <w:b/>
          <w:spacing w:val="40"/>
          <w:sz w:val="24"/>
        </w:rPr>
        <w:t xml:space="preserve"> </w:t>
      </w:r>
      <w:r w:rsidRPr="00BC6DEA">
        <w:rPr>
          <w:b/>
          <w:sz w:val="24"/>
        </w:rPr>
        <w:t>members?</w:t>
      </w:r>
      <w:r w:rsidRPr="00BC6DEA">
        <w:rPr>
          <w:b/>
          <w:spacing w:val="39"/>
          <w:sz w:val="24"/>
        </w:rPr>
        <w:t xml:space="preserve"> </w:t>
      </w:r>
      <w:r w:rsidRPr="00BC6DEA">
        <w:rPr>
          <w:b/>
          <w:sz w:val="24"/>
        </w:rPr>
        <w:t>(e.g.,</w:t>
      </w:r>
      <w:r w:rsidRPr="00BC6DEA">
        <w:rPr>
          <w:b/>
          <w:spacing w:val="40"/>
          <w:sz w:val="24"/>
        </w:rPr>
        <w:t xml:space="preserve"> </w:t>
      </w:r>
      <w:r w:rsidRPr="00BC6DEA">
        <w:rPr>
          <w:b/>
          <w:sz w:val="24"/>
        </w:rPr>
        <w:t>regular</w:t>
      </w:r>
      <w:r w:rsidRPr="00BC6DEA">
        <w:rPr>
          <w:b/>
          <w:spacing w:val="40"/>
          <w:sz w:val="24"/>
        </w:rPr>
        <w:t xml:space="preserve"> </w:t>
      </w:r>
      <w:r w:rsidRPr="00BC6DEA">
        <w:rPr>
          <w:b/>
          <w:sz w:val="24"/>
        </w:rPr>
        <w:t>emails,</w:t>
      </w:r>
      <w:r w:rsidRPr="00BC6DEA">
        <w:rPr>
          <w:b/>
          <w:spacing w:val="40"/>
          <w:sz w:val="24"/>
        </w:rPr>
        <w:t xml:space="preserve"> </w:t>
      </w:r>
      <w:r w:rsidRPr="00BC6DEA">
        <w:rPr>
          <w:b/>
          <w:sz w:val="24"/>
        </w:rPr>
        <w:t xml:space="preserve">personal </w:t>
      </w:r>
      <w:r w:rsidRPr="00BC6DEA">
        <w:rPr>
          <w:b/>
          <w:spacing w:val="-2"/>
          <w:sz w:val="24"/>
        </w:rPr>
        <w:t>contact</w:t>
      </w:r>
      <w:r w:rsidR="00C751AA">
        <w:rPr>
          <w:b/>
          <w:spacing w:val="-2"/>
          <w:sz w:val="24"/>
        </w:rPr>
        <w:t>, website announcements, social media, community events</w:t>
      </w:r>
      <w:r w:rsidRPr="00BC6DEA">
        <w:rPr>
          <w:b/>
          <w:spacing w:val="-2"/>
          <w:sz w:val="24"/>
        </w:rPr>
        <w:t>)</w:t>
      </w:r>
    </w:p>
    <w:p w14:paraId="532E67F5" w14:textId="77777777" w:rsidR="00942CE4" w:rsidRDefault="00942CE4" w:rsidP="006012F6">
      <w:pPr>
        <w:pStyle w:val="BodyText"/>
        <w:spacing w:before="1"/>
        <w:ind w:left="0"/>
      </w:pPr>
    </w:p>
    <w:p w14:paraId="438C6DAF" w14:textId="2DA2D3BD" w:rsidR="00942CE4" w:rsidRDefault="008A61FE" w:rsidP="00BC6DEA">
      <w:pPr>
        <w:pStyle w:val="ListParagraph"/>
        <w:numPr>
          <w:ilvl w:val="0"/>
          <w:numId w:val="4"/>
        </w:numPr>
        <w:tabs>
          <w:tab w:val="left" w:pos="400"/>
        </w:tabs>
        <w:spacing w:before="1"/>
        <w:ind w:right="1949"/>
      </w:pPr>
      <w:r w:rsidRPr="00BC6DEA">
        <w:rPr>
          <w:b/>
          <w:sz w:val="24"/>
        </w:rPr>
        <w:t>How</w:t>
      </w:r>
      <w:r w:rsidRPr="00BC6DEA">
        <w:rPr>
          <w:b/>
          <w:spacing w:val="-4"/>
          <w:sz w:val="24"/>
        </w:rPr>
        <w:t xml:space="preserve"> </w:t>
      </w:r>
      <w:r w:rsidRPr="00BC6DEA">
        <w:rPr>
          <w:b/>
          <w:sz w:val="24"/>
        </w:rPr>
        <w:t>often</w:t>
      </w:r>
      <w:r w:rsidRPr="00BC6DEA">
        <w:rPr>
          <w:b/>
          <w:spacing w:val="-4"/>
          <w:sz w:val="24"/>
        </w:rPr>
        <w:t xml:space="preserve"> </w:t>
      </w:r>
      <w:r w:rsidRPr="00BC6DEA">
        <w:rPr>
          <w:b/>
          <w:sz w:val="24"/>
        </w:rPr>
        <w:t>does</w:t>
      </w:r>
      <w:r w:rsidRPr="00BC6DEA">
        <w:rPr>
          <w:b/>
          <w:spacing w:val="-4"/>
          <w:sz w:val="24"/>
        </w:rPr>
        <w:t xml:space="preserve"> </w:t>
      </w:r>
      <w:r w:rsidRPr="00BC6DEA">
        <w:rPr>
          <w:b/>
          <w:sz w:val="24"/>
        </w:rPr>
        <w:t>the</w:t>
      </w:r>
      <w:r w:rsidRPr="00BC6DEA">
        <w:rPr>
          <w:b/>
          <w:spacing w:val="-2"/>
          <w:sz w:val="24"/>
        </w:rPr>
        <w:t xml:space="preserve"> </w:t>
      </w:r>
      <w:r w:rsidRPr="00BC6DEA">
        <w:rPr>
          <w:b/>
          <w:sz w:val="24"/>
        </w:rPr>
        <w:t>LCEH</w:t>
      </w:r>
      <w:r w:rsidRPr="00BC6DEA">
        <w:rPr>
          <w:b/>
          <w:spacing w:val="-4"/>
          <w:sz w:val="24"/>
        </w:rPr>
        <w:t xml:space="preserve"> </w:t>
      </w:r>
      <w:r w:rsidRPr="00BC6DEA">
        <w:rPr>
          <w:b/>
          <w:sz w:val="24"/>
        </w:rPr>
        <w:t>recruit</w:t>
      </w:r>
      <w:r w:rsidRPr="00BC6DEA">
        <w:rPr>
          <w:b/>
          <w:spacing w:val="-5"/>
          <w:sz w:val="24"/>
        </w:rPr>
        <w:t xml:space="preserve"> </w:t>
      </w:r>
      <w:r w:rsidRPr="00BC6DEA">
        <w:rPr>
          <w:b/>
          <w:sz w:val="24"/>
        </w:rPr>
        <w:t>new</w:t>
      </w:r>
      <w:r w:rsidRPr="00BC6DEA">
        <w:rPr>
          <w:b/>
          <w:spacing w:val="-4"/>
          <w:sz w:val="24"/>
        </w:rPr>
        <w:t xml:space="preserve"> </w:t>
      </w:r>
      <w:r w:rsidRPr="00BC6DEA">
        <w:rPr>
          <w:b/>
          <w:sz w:val="24"/>
        </w:rPr>
        <w:t>members?</w:t>
      </w:r>
      <w:r w:rsidRPr="00BC6DEA">
        <w:rPr>
          <w:b/>
          <w:spacing w:val="40"/>
          <w:sz w:val="24"/>
        </w:rPr>
        <w:t xml:space="preserve"> </w:t>
      </w:r>
      <w:r w:rsidRPr="00BC6DEA">
        <w:rPr>
          <w:b/>
          <w:sz w:val="24"/>
        </w:rPr>
        <w:t>(annually,</w:t>
      </w:r>
      <w:r w:rsidRPr="00BC6DEA">
        <w:rPr>
          <w:b/>
          <w:spacing w:val="-4"/>
          <w:sz w:val="24"/>
        </w:rPr>
        <w:t xml:space="preserve"> </w:t>
      </w:r>
      <w:r w:rsidRPr="00BC6DEA">
        <w:rPr>
          <w:b/>
          <w:sz w:val="24"/>
        </w:rPr>
        <w:t>quarterly,</w:t>
      </w:r>
      <w:r w:rsidRPr="00BC6DEA">
        <w:rPr>
          <w:b/>
          <w:spacing w:val="-4"/>
          <w:sz w:val="24"/>
        </w:rPr>
        <w:t xml:space="preserve"> </w:t>
      </w:r>
      <w:r w:rsidRPr="00BC6DEA">
        <w:rPr>
          <w:b/>
          <w:sz w:val="24"/>
        </w:rPr>
        <w:t xml:space="preserve">monthly) </w:t>
      </w:r>
    </w:p>
    <w:p w14:paraId="09DA6E1A" w14:textId="77777777" w:rsidR="00BB770D" w:rsidRPr="00BB770D" w:rsidRDefault="00BB770D" w:rsidP="006012F6">
      <w:pPr>
        <w:tabs>
          <w:tab w:val="left" w:pos="396"/>
        </w:tabs>
        <w:ind w:left="-630" w:right="240"/>
        <w:jc w:val="both"/>
        <w:rPr>
          <w:b/>
          <w:sz w:val="24"/>
        </w:rPr>
      </w:pPr>
    </w:p>
    <w:p w14:paraId="7D5898B4" w14:textId="5AA1BCF2" w:rsidR="00942CE4" w:rsidRPr="00BC6DEA" w:rsidRDefault="008A61FE" w:rsidP="00BC6DEA">
      <w:pPr>
        <w:pStyle w:val="ListParagraph"/>
        <w:numPr>
          <w:ilvl w:val="0"/>
          <w:numId w:val="4"/>
        </w:numPr>
        <w:tabs>
          <w:tab w:val="left" w:pos="396"/>
        </w:tabs>
        <w:ind w:right="240"/>
        <w:rPr>
          <w:b/>
          <w:sz w:val="24"/>
        </w:rPr>
      </w:pPr>
      <w:r w:rsidRPr="00BC6DEA">
        <w:rPr>
          <w:b/>
          <w:sz w:val="24"/>
        </w:rPr>
        <w:t>What</w:t>
      </w:r>
      <w:r w:rsidRPr="00BC6DEA">
        <w:rPr>
          <w:b/>
          <w:spacing w:val="-8"/>
          <w:sz w:val="24"/>
        </w:rPr>
        <w:t xml:space="preserve"> </w:t>
      </w:r>
      <w:r w:rsidRPr="00BC6DEA">
        <w:rPr>
          <w:b/>
          <w:sz w:val="24"/>
        </w:rPr>
        <w:t>strategies</w:t>
      </w:r>
      <w:r w:rsidRPr="00BC6DEA">
        <w:rPr>
          <w:b/>
          <w:spacing w:val="-8"/>
          <w:sz w:val="24"/>
        </w:rPr>
        <w:t xml:space="preserve"> </w:t>
      </w:r>
      <w:r w:rsidRPr="00BC6DEA">
        <w:rPr>
          <w:b/>
          <w:sz w:val="24"/>
        </w:rPr>
        <w:t>does</w:t>
      </w:r>
      <w:r w:rsidRPr="00BC6DEA">
        <w:rPr>
          <w:b/>
          <w:spacing w:val="-8"/>
          <w:sz w:val="24"/>
        </w:rPr>
        <w:t xml:space="preserve"> </w:t>
      </w:r>
      <w:r w:rsidRPr="00BC6DEA">
        <w:rPr>
          <w:b/>
          <w:sz w:val="24"/>
        </w:rPr>
        <w:t>the</w:t>
      </w:r>
      <w:r w:rsidRPr="00BC6DEA">
        <w:rPr>
          <w:b/>
          <w:spacing w:val="-7"/>
          <w:sz w:val="24"/>
        </w:rPr>
        <w:t xml:space="preserve"> </w:t>
      </w:r>
      <w:r w:rsidRPr="00BC6DEA">
        <w:rPr>
          <w:b/>
          <w:sz w:val="24"/>
        </w:rPr>
        <w:t>LCEH</w:t>
      </w:r>
      <w:r w:rsidRPr="00BC6DEA">
        <w:rPr>
          <w:b/>
          <w:spacing w:val="-6"/>
          <w:sz w:val="24"/>
        </w:rPr>
        <w:t xml:space="preserve"> </w:t>
      </w:r>
      <w:r w:rsidRPr="00BC6DEA">
        <w:rPr>
          <w:b/>
          <w:sz w:val="24"/>
        </w:rPr>
        <w:t>use</w:t>
      </w:r>
      <w:r w:rsidRPr="00BC6DEA">
        <w:rPr>
          <w:b/>
          <w:spacing w:val="-7"/>
          <w:sz w:val="24"/>
        </w:rPr>
        <w:t xml:space="preserve"> </w:t>
      </w:r>
      <w:r w:rsidRPr="00BC6DEA">
        <w:rPr>
          <w:b/>
          <w:sz w:val="24"/>
        </w:rPr>
        <w:t>to</w:t>
      </w:r>
      <w:r w:rsidRPr="00BC6DEA">
        <w:rPr>
          <w:b/>
          <w:spacing w:val="-7"/>
          <w:sz w:val="24"/>
        </w:rPr>
        <w:t xml:space="preserve"> </w:t>
      </w:r>
      <w:r w:rsidRPr="00BC6DEA">
        <w:rPr>
          <w:b/>
          <w:sz w:val="24"/>
        </w:rPr>
        <w:t>communicate</w:t>
      </w:r>
      <w:r w:rsidRPr="00BC6DEA">
        <w:rPr>
          <w:b/>
          <w:spacing w:val="-8"/>
          <w:sz w:val="24"/>
        </w:rPr>
        <w:t xml:space="preserve"> </w:t>
      </w:r>
      <w:r w:rsidRPr="00BC6DEA">
        <w:rPr>
          <w:b/>
          <w:sz w:val="24"/>
        </w:rPr>
        <w:t>with</w:t>
      </w:r>
      <w:r w:rsidRPr="00BC6DEA">
        <w:rPr>
          <w:b/>
          <w:spacing w:val="-8"/>
          <w:sz w:val="24"/>
        </w:rPr>
        <w:t xml:space="preserve"> </w:t>
      </w:r>
      <w:r w:rsidRPr="00BC6DEA">
        <w:rPr>
          <w:b/>
          <w:sz w:val="24"/>
        </w:rPr>
        <w:t>individuals</w:t>
      </w:r>
      <w:r w:rsidRPr="00BC6DEA">
        <w:rPr>
          <w:b/>
          <w:spacing w:val="-8"/>
          <w:sz w:val="24"/>
        </w:rPr>
        <w:t xml:space="preserve"> </w:t>
      </w:r>
      <w:r w:rsidRPr="00BC6DEA">
        <w:rPr>
          <w:b/>
          <w:sz w:val="24"/>
        </w:rPr>
        <w:t>with</w:t>
      </w:r>
      <w:r w:rsidRPr="00BC6DEA">
        <w:rPr>
          <w:b/>
          <w:spacing w:val="-7"/>
          <w:sz w:val="24"/>
        </w:rPr>
        <w:t xml:space="preserve"> </w:t>
      </w:r>
      <w:r w:rsidRPr="00BC6DEA">
        <w:rPr>
          <w:b/>
          <w:sz w:val="24"/>
        </w:rPr>
        <w:t>disabilities,</w:t>
      </w:r>
      <w:r w:rsidRPr="00BC6DEA">
        <w:rPr>
          <w:b/>
          <w:spacing w:val="-7"/>
          <w:sz w:val="24"/>
        </w:rPr>
        <w:t xml:space="preserve"> </w:t>
      </w:r>
      <w:r w:rsidRPr="00BC6DEA">
        <w:rPr>
          <w:b/>
          <w:sz w:val="24"/>
        </w:rPr>
        <w:t>including the availability of accessible electronic formats?</w:t>
      </w:r>
      <w:r w:rsidRPr="00BC6DEA">
        <w:rPr>
          <w:b/>
          <w:spacing w:val="40"/>
          <w:sz w:val="24"/>
        </w:rPr>
        <w:t xml:space="preserve"> </w:t>
      </w:r>
      <w:r w:rsidRPr="00BC6DEA">
        <w:rPr>
          <w:b/>
          <w:sz w:val="24"/>
        </w:rPr>
        <w:t>Does the format you use for virtual meetings include a captioning function?</w:t>
      </w:r>
    </w:p>
    <w:p w14:paraId="227D64EF" w14:textId="77777777" w:rsidR="00942CE4" w:rsidRDefault="00942CE4" w:rsidP="006012F6">
      <w:pPr>
        <w:pStyle w:val="BodyText"/>
        <w:spacing w:before="1"/>
        <w:ind w:left="0"/>
      </w:pPr>
    </w:p>
    <w:p w14:paraId="3F95E437" w14:textId="77777777" w:rsidR="00942CE4" w:rsidRDefault="008A61FE" w:rsidP="00BC6DEA">
      <w:pPr>
        <w:pStyle w:val="ListParagraph"/>
        <w:numPr>
          <w:ilvl w:val="0"/>
          <w:numId w:val="4"/>
        </w:numPr>
        <w:tabs>
          <w:tab w:val="left" w:pos="420"/>
        </w:tabs>
        <w:ind w:right="240"/>
        <w:rPr>
          <w:b/>
          <w:sz w:val="24"/>
        </w:rPr>
      </w:pPr>
      <w:r w:rsidRPr="00BC6DEA">
        <w:rPr>
          <w:b/>
          <w:sz w:val="24"/>
        </w:rPr>
        <w:t>What strategies does the LCEH use to outreach to persons currently experiencing homelessness or persons with lived experience and encourage them to join the LCEH?</w:t>
      </w:r>
    </w:p>
    <w:p w14:paraId="7A9CC1D3" w14:textId="77777777" w:rsidR="002D0C3C" w:rsidRPr="002D0C3C" w:rsidRDefault="002D0C3C" w:rsidP="002D0C3C">
      <w:pPr>
        <w:tabs>
          <w:tab w:val="left" w:pos="420"/>
        </w:tabs>
        <w:ind w:right="240"/>
        <w:rPr>
          <w:b/>
          <w:sz w:val="24"/>
        </w:rPr>
      </w:pPr>
    </w:p>
    <w:p w14:paraId="14F36D59" w14:textId="71FBDD89" w:rsidR="00942CE4" w:rsidRDefault="008A61FE" w:rsidP="00BC6DEA">
      <w:pPr>
        <w:pStyle w:val="ListParagraph"/>
        <w:numPr>
          <w:ilvl w:val="0"/>
          <w:numId w:val="4"/>
        </w:numPr>
        <w:tabs>
          <w:tab w:val="left" w:pos="483"/>
        </w:tabs>
        <w:ind w:right="238"/>
        <w:rPr>
          <w:b/>
          <w:sz w:val="24"/>
        </w:rPr>
      </w:pPr>
      <w:r w:rsidRPr="00BC6DEA">
        <w:rPr>
          <w:b/>
          <w:sz w:val="24"/>
        </w:rPr>
        <w:t xml:space="preserve">What strategies does the LCEH use to engage with organizations serving culturally specific communities (e.g., African Americans, </w:t>
      </w:r>
      <w:r w:rsidR="006A09BB">
        <w:rPr>
          <w:b/>
          <w:sz w:val="24"/>
        </w:rPr>
        <w:t xml:space="preserve">tribal communities, </w:t>
      </w:r>
      <w:r w:rsidRPr="00BC6DEA">
        <w:rPr>
          <w:b/>
          <w:sz w:val="24"/>
        </w:rPr>
        <w:t>Latinos/Hispanic, faith-based, LGBTQ+, persons with disabilities) to enhance the equity of the LCEH?</w:t>
      </w:r>
    </w:p>
    <w:p w14:paraId="599D4872" w14:textId="77777777" w:rsidR="002D0C3C" w:rsidRPr="002D0C3C" w:rsidRDefault="002D0C3C" w:rsidP="002D0C3C">
      <w:pPr>
        <w:tabs>
          <w:tab w:val="left" w:pos="483"/>
        </w:tabs>
        <w:ind w:left="450" w:right="238"/>
        <w:rPr>
          <w:b/>
          <w:sz w:val="24"/>
        </w:rPr>
      </w:pPr>
    </w:p>
    <w:p w14:paraId="3EA29B53" w14:textId="4BC6DB75" w:rsidR="002D0C3C" w:rsidRDefault="002D0C3C" w:rsidP="002D0C3C">
      <w:pPr>
        <w:pStyle w:val="ListParagraph"/>
        <w:numPr>
          <w:ilvl w:val="0"/>
          <w:numId w:val="4"/>
        </w:numPr>
        <w:tabs>
          <w:tab w:val="left" w:pos="483"/>
        </w:tabs>
        <w:ind w:right="238"/>
        <w:rPr>
          <w:b/>
          <w:sz w:val="24"/>
        </w:rPr>
      </w:pPr>
      <w:r>
        <w:rPr>
          <w:b/>
          <w:sz w:val="24"/>
        </w:rPr>
        <w:t>How does the LCEH solicit and consider</w:t>
      </w:r>
      <w:r w:rsidR="00C751AA">
        <w:rPr>
          <w:b/>
          <w:sz w:val="24"/>
        </w:rPr>
        <w:t xml:space="preserve"> community</w:t>
      </w:r>
      <w:r>
        <w:rPr>
          <w:b/>
          <w:sz w:val="24"/>
        </w:rPr>
        <w:t xml:space="preserve"> opinions from a broad array of organizations?</w:t>
      </w:r>
    </w:p>
    <w:p w14:paraId="19A4E9C7" w14:textId="77777777" w:rsidR="002D0C3C" w:rsidRPr="002D0C3C" w:rsidRDefault="002D0C3C" w:rsidP="002D0C3C">
      <w:pPr>
        <w:tabs>
          <w:tab w:val="left" w:pos="483"/>
        </w:tabs>
        <w:ind w:left="450" w:right="238"/>
        <w:rPr>
          <w:b/>
          <w:sz w:val="24"/>
        </w:rPr>
      </w:pPr>
    </w:p>
    <w:p w14:paraId="6166C206" w14:textId="4C4DBF08" w:rsidR="002D0C3C" w:rsidRPr="002D0C3C" w:rsidRDefault="002D0C3C" w:rsidP="002D0C3C">
      <w:pPr>
        <w:pStyle w:val="ListParagraph"/>
        <w:numPr>
          <w:ilvl w:val="0"/>
          <w:numId w:val="4"/>
        </w:numPr>
        <w:tabs>
          <w:tab w:val="left" w:pos="483"/>
        </w:tabs>
        <w:ind w:right="238"/>
        <w:rPr>
          <w:b/>
          <w:sz w:val="24"/>
        </w:rPr>
      </w:pPr>
      <w:r>
        <w:rPr>
          <w:b/>
          <w:sz w:val="24"/>
        </w:rPr>
        <w:t xml:space="preserve">How is information communicated during public meetings, town halls or other public forums?  In those settings how is communication solicited?  </w:t>
      </w:r>
    </w:p>
    <w:p w14:paraId="4EC74E6A" w14:textId="77777777" w:rsidR="00942CE4" w:rsidRDefault="00942CE4" w:rsidP="006012F6">
      <w:pPr>
        <w:pStyle w:val="BodyText"/>
        <w:spacing w:before="1"/>
        <w:ind w:left="0"/>
      </w:pPr>
    </w:p>
    <w:p w14:paraId="4F181053" w14:textId="685DFEB7" w:rsidR="00942CE4" w:rsidRPr="00BC6DEA" w:rsidRDefault="008A61FE" w:rsidP="00BC6DEA">
      <w:pPr>
        <w:pStyle w:val="ListParagraph"/>
        <w:numPr>
          <w:ilvl w:val="0"/>
          <w:numId w:val="4"/>
        </w:numPr>
        <w:tabs>
          <w:tab w:val="left" w:pos="372"/>
        </w:tabs>
        <w:ind w:right="235"/>
        <w:rPr>
          <w:b/>
          <w:sz w:val="24"/>
        </w:rPr>
      </w:pPr>
      <w:r w:rsidRPr="00BC6DEA">
        <w:rPr>
          <w:b/>
          <w:spacing w:val="-2"/>
          <w:sz w:val="24"/>
        </w:rPr>
        <w:t>Provide</w:t>
      </w:r>
      <w:r w:rsidRPr="00BC6DEA">
        <w:rPr>
          <w:b/>
          <w:spacing w:val="-7"/>
          <w:sz w:val="24"/>
        </w:rPr>
        <w:t xml:space="preserve"> </w:t>
      </w:r>
      <w:r w:rsidRPr="00BC6DEA">
        <w:rPr>
          <w:b/>
          <w:spacing w:val="-2"/>
          <w:sz w:val="24"/>
        </w:rPr>
        <w:t>one</w:t>
      </w:r>
      <w:r w:rsidRPr="00BC6DEA">
        <w:rPr>
          <w:b/>
          <w:spacing w:val="-10"/>
          <w:sz w:val="24"/>
        </w:rPr>
        <w:t xml:space="preserve"> </w:t>
      </w:r>
      <w:r w:rsidRPr="00BC6DEA">
        <w:rPr>
          <w:b/>
          <w:spacing w:val="-2"/>
          <w:sz w:val="24"/>
        </w:rPr>
        <w:t>or</w:t>
      </w:r>
      <w:r w:rsidRPr="00BC6DEA">
        <w:rPr>
          <w:b/>
          <w:spacing w:val="-7"/>
          <w:sz w:val="24"/>
        </w:rPr>
        <w:t xml:space="preserve"> </w:t>
      </w:r>
      <w:r w:rsidRPr="00BC6DEA">
        <w:rPr>
          <w:b/>
          <w:spacing w:val="-2"/>
          <w:sz w:val="24"/>
        </w:rPr>
        <w:t>two</w:t>
      </w:r>
      <w:r w:rsidRPr="00BC6DEA">
        <w:rPr>
          <w:b/>
          <w:spacing w:val="-10"/>
          <w:sz w:val="24"/>
        </w:rPr>
        <w:t xml:space="preserve"> </w:t>
      </w:r>
      <w:r w:rsidRPr="00BC6DEA">
        <w:rPr>
          <w:b/>
          <w:spacing w:val="-2"/>
          <w:sz w:val="24"/>
        </w:rPr>
        <w:t>examples</w:t>
      </w:r>
      <w:r w:rsidRPr="00BC6DEA">
        <w:rPr>
          <w:b/>
          <w:spacing w:val="-5"/>
          <w:sz w:val="24"/>
        </w:rPr>
        <w:t xml:space="preserve"> </w:t>
      </w:r>
      <w:r w:rsidRPr="00BC6DEA">
        <w:rPr>
          <w:b/>
          <w:spacing w:val="-2"/>
          <w:sz w:val="24"/>
        </w:rPr>
        <w:t>where</w:t>
      </w:r>
      <w:r w:rsidRPr="00BC6DEA">
        <w:rPr>
          <w:b/>
          <w:spacing w:val="-7"/>
          <w:sz w:val="24"/>
        </w:rPr>
        <w:t xml:space="preserve"> </w:t>
      </w:r>
      <w:r w:rsidRPr="00BC6DEA">
        <w:rPr>
          <w:b/>
          <w:spacing w:val="-2"/>
          <w:sz w:val="24"/>
        </w:rPr>
        <w:t>an</w:t>
      </w:r>
      <w:r w:rsidRPr="00BC6DEA">
        <w:rPr>
          <w:b/>
          <w:spacing w:val="-7"/>
          <w:sz w:val="24"/>
        </w:rPr>
        <w:t xml:space="preserve"> </w:t>
      </w:r>
      <w:r w:rsidRPr="00BC6DEA">
        <w:rPr>
          <w:b/>
          <w:spacing w:val="-2"/>
          <w:sz w:val="24"/>
        </w:rPr>
        <w:t>idea</w:t>
      </w:r>
      <w:r w:rsidRPr="00BC6DEA">
        <w:rPr>
          <w:b/>
          <w:spacing w:val="-7"/>
          <w:sz w:val="24"/>
        </w:rPr>
        <w:t xml:space="preserve"> </w:t>
      </w:r>
      <w:proofErr w:type="gramStart"/>
      <w:r w:rsidRPr="00BC6DEA">
        <w:rPr>
          <w:b/>
          <w:spacing w:val="-2"/>
          <w:sz w:val="24"/>
        </w:rPr>
        <w:t>was</w:t>
      </w:r>
      <w:r w:rsidRPr="00BC6DEA">
        <w:rPr>
          <w:b/>
          <w:spacing w:val="-9"/>
          <w:sz w:val="24"/>
        </w:rPr>
        <w:t xml:space="preserve"> </w:t>
      </w:r>
      <w:r w:rsidRPr="00BC6DEA">
        <w:rPr>
          <w:b/>
          <w:spacing w:val="-2"/>
          <w:sz w:val="24"/>
        </w:rPr>
        <w:t>discussed</w:t>
      </w:r>
      <w:proofErr w:type="gramEnd"/>
      <w:r w:rsidRPr="00BC6DEA">
        <w:rPr>
          <w:b/>
          <w:spacing w:val="-5"/>
          <w:sz w:val="24"/>
        </w:rPr>
        <w:t xml:space="preserve"> </w:t>
      </w:r>
      <w:r w:rsidRPr="00BC6DEA">
        <w:rPr>
          <w:b/>
          <w:spacing w:val="-2"/>
          <w:sz w:val="24"/>
        </w:rPr>
        <w:t>in</w:t>
      </w:r>
      <w:r w:rsidRPr="00BC6DEA">
        <w:rPr>
          <w:b/>
          <w:spacing w:val="-9"/>
          <w:sz w:val="24"/>
        </w:rPr>
        <w:t xml:space="preserve"> </w:t>
      </w:r>
      <w:r w:rsidRPr="00BC6DEA">
        <w:rPr>
          <w:b/>
          <w:spacing w:val="-2"/>
          <w:sz w:val="24"/>
        </w:rPr>
        <w:t>a</w:t>
      </w:r>
      <w:r w:rsidRPr="00BC6DEA">
        <w:rPr>
          <w:b/>
          <w:spacing w:val="-7"/>
          <w:sz w:val="24"/>
        </w:rPr>
        <w:t xml:space="preserve"> </w:t>
      </w:r>
      <w:r w:rsidRPr="00BC6DEA">
        <w:rPr>
          <w:b/>
          <w:spacing w:val="-2"/>
          <w:sz w:val="24"/>
        </w:rPr>
        <w:t>LCEH</w:t>
      </w:r>
      <w:r w:rsidRPr="00BC6DEA">
        <w:rPr>
          <w:b/>
          <w:spacing w:val="-7"/>
          <w:sz w:val="24"/>
        </w:rPr>
        <w:t xml:space="preserve"> </w:t>
      </w:r>
      <w:r w:rsidRPr="00BC6DEA">
        <w:rPr>
          <w:b/>
          <w:spacing w:val="-2"/>
          <w:sz w:val="24"/>
        </w:rPr>
        <w:t>meeting(s)</w:t>
      </w:r>
      <w:r w:rsidRPr="00BC6DEA">
        <w:rPr>
          <w:b/>
          <w:spacing w:val="-9"/>
          <w:sz w:val="24"/>
        </w:rPr>
        <w:t xml:space="preserve"> </w:t>
      </w:r>
      <w:r w:rsidRPr="00BC6DEA">
        <w:rPr>
          <w:b/>
          <w:spacing w:val="-2"/>
          <w:sz w:val="24"/>
        </w:rPr>
        <w:t>that</w:t>
      </w:r>
      <w:r w:rsidRPr="00BC6DEA">
        <w:rPr>
          <w:b/>
          <w:spacing w:val="-9"/>
          <w:sz w:val="24"/>
        </w:rPr>
        <w:t xml:space="preserve"> </w:t>
      </w:r>
      <w:r w:rsidRPr="00BC6DEA">
        <w:rPr>
          <w:b/>
          <w:spacing w:val="-2"/>
          <w:sz w:val="24"/>
        </w:rPr>
        <w:t>later</w:t>
      </w:r>
      <w:r w:rsidRPr="00BC6DEA">
        <w:rPr>
          <w:b/>
          <w:spacing w:val="-7"/>
          <w:sz w:val="24"/>
        </w:rPr>
        <w:t xml:space="preserve"> </w:t>
      </w:r>
      <w:r w:rsidRPr="00BC6DEA">
        <w:rPr>
          <w:b/>
          <w:spacing w:val="-2"/>
          <w:sz w:val="24"/>
        </w:rPr>
        <w:t xml:space="preserve">resulted </w:t>
      </w:r>
      <w:r w:rsidRPr="00BC6DEA">
        <w:rPr>
          <w:b/>
          <w:sz w:val="24"/>
        </w:rPr>
        <w:t>in a change or enhancement in process</w:t>
      </w:r>
      <w:r w:rsidR="003D50F6">
        <w:rPr>
          <w:b/>
          <w:sz w:val="24"/>
        </w:rPr>
        <w:t>/es</w:t>
      </w:r>
      <w:r w:rsidRPr="00BC6DEA">
        <w:rPr>
          <w:b/>
          <w:sz w:val="24"/>
        </w:rPr>
        <w:t xml:space="preserve"> to prevent homelessness or help households move quickly out of homelessness.</w:t>
      </w:r>
    </w:p>
    <w:p w14:paraId="01407EB5" w14:textId="77777777" w:rsidR="00942CE4" w:rsidRDefault="00942CE4" w:rsidP="006012F6">
      <w:pPr>
        <w:pStyle w:val="BodyText"/>
        <w:spacing w:before="2"/>
        <w:ind w:left="0"/>
      </w:pPr>
    </w:p>
    <w:p w14:paraId="46D3C39D" w14:textId="77777777" w:rsidR="00327E9D" w:rsidRDefault="00327E9D" w:rsidP="006012F6">
      <w:pPr>
        <w:pStyle w:val="BodyText"/>
        <w:spacing w:before="2"/>
        <w:ind w:left="0"/>
      </w:pPr>
    </w:p>
    <w:p w14:paraId="2249A9DE" w14:textId="3FD6645B" w:rsidR="00942CE4" w:rsidRPr="00BC6DEA" w:rsidRDefault="008A61FE" w:rsidP="00BC6DEA">
      <w:pPr>
        <w:pStyle w:val="ListParagraph"/>
        <w:numPr>
          <w:ilvl w:val="0"/>
          <w:numId w:val="4"/>
        </w:numPr>
        <w:tabs>
          <w:tab w:val="left" w:pos="391"/>
        </w:tabs>
        <w:ind w:right="240"/>
        <w:rPr>
          <w:b/>
          <w:sz w:val="24"/>
        </w:rPr>
      </w:pPr>
      <w:r w:rsidRPr="00BC6DEA">
        <w:rPr>
          <w:b/>
          <w:sz w:val="24"/>
        </w:rPr>
        <w:t>Check all the types of organizations that the LCEH coordinates/collaborates with related to planning services and activities related to the continuum of services and operations of current AZBOSCOC RRH/PSH projects that are a part of the LCEH.</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7741"/>
        <w:gridCol w:w="2652"/>
      </w:tblGrid>
      <w:tr w:rsidR="00942CE4" w14:paraId="66A8B6CE" w14:textId="77777777">
        <w:trPr>
          <w:trHeight w:val="383"/>
        </w:trPr>
        <w:tc>
          <w:tcPr>
            <w:tcW w:w="408" w:type="dxa"/>
            <w:shd w:val="clear" w:color="auto" w:fill="CCCCCC"/>
          </w:tcPr>
          <w:p w14:paraId="7F066165" w14:textId="77777777" w:rsidR="00942CE4" w:rsidRDefault="00942CE4">
            <w:pPr>
              <w:pStyle w:val="TableParagraph"/>
              <w:rPr>
                <w:rFonts w:ascii="Times New Roman"/>
              </w:rPr>
            </w:pPr>
          </w:p>
        </w:tc>
        <w:tc>
          <w:tcPr>
            <w:tcW w:w="7741" w:type="dxa"/>
            <w:shd w:val="clear" w:color="auto" w:fill="CCCCCC"/>
          </w:tcPr>
          <w:p w14:paraId="32D34A6E" w14:textId="77777777" w:rsidR="00942CE4" w:rsidRDefault="008A61FE">
            <w:pPr>
              <w:pStyle w:val="TableParagraph"/>
              <w:spacing w:before="101"/>
              <w:ind w:left="367"/>
              <w:rPr>
                <w:b/>
                <w:sz w:val="16"/>
              </w:rPr>
            </w:pPr>
            <w:r>
              <w:rPr>
                <w:b/>
                <w:sz w:val="16"/>
              </w:rPr>
              <w:t>Entities</w:t>
            </w:r>
            <w:r>
              <w:rPr>
                <w:b/>
                <w:spacing w:val="-9"/>
                <w:sz w:val="16"/>
              </w:rPr>
              <w:t xml:space="preserve"> </w:t>
            </w:r>
            <w:r>
              <w:rPr>
                <w:b/>
                <w:sz w:val="16"/>
              </w:rPr>
              <w:t>or</w:t>
            </w:r>
            <w:r>
              <w:rPr>
                <w:b/>
                <w:spacing w:val="-5"/>
                <w:sz w:val="16"/>
              </w:rPr>
              <w:t xml:space="preserve"> </w:t>
            </w:r>
            <w:r>
              <w:rPr>
                <w:b/>
                <w:sz w:val="16"/>
              </w:rPr>
              <w:t>Organizations</w:t>
            </w:r>
            <w:r>
              <w:rPr>
                <w:b/>
                <w:spacing w:val="-6"/>
                <w:sz w:val="16"/>
              </w:rPr>
              <w:t xml:space="preserve"> </w:t>
            </w:r>
            <w:r>
              <w:rPr>
                <w:b/>
                <w:sz w:val="16"/>
              </w:rPr>
              <w:t>Your</w:t>
            </w:r>
            <w:r>
              <w:rPr>
                <w:b/>
                <w:spacing w:val="-2"/>
                <w:sz w:val="16"/>
              </w:rPr>
              <w:t xml:space="preserve"> </w:t>
            </w:r>
            <w:r>
              <w:rPr>
                <w:b/>
                <w:sz w:val="16"/>
              </w:rPr>
              <w:t>LCEH</w:t>
            </w:r>
            <w:r>
              <w:rPr>
                <w:b/>
                <w:spacing w:val="-3"/>
                <w:sz w:val="16"/>
              </w:rPr>
              <w:t xml:space="preserve"> </w:t>
            </w:r>
            <w:r>
              <w:rPr>
                <w:b/>
                <w:sz w:val="16"/>
              </w:rPr>
              <w:t>Coordinates</w:t>
            </w:r>
            <w:r>
              <w:rPr>
                <w:b/>
                <w:spacing w:val="-4"/>
                <w:sz w:val="16"/>
              </w:rPr>
              <w:t xml:space="preserve"> </w:t>
            </w:r>
            <w:r>
              <w:rPr>
                <w:b/>
                <w:sz w:val="16"/>
              </w:rPr>
              <w:t>with</w:t>
            </w:r>
            <w:r>
              <w:rPr>
                <w:b/>
                <w:spacing w:val="-3"/>
                <w:sz w:val="16"/>
              </w:rPr>
              <w:t xml:space="preserve"> </w:t>
            </w:r>
            <w:r>
              <w:rPr>
                <w:b/>
                <w:sz w:val="16"/>
              </w:rPr>
              <w:t>for</w:t>
            </w:r>
            <w:r>
              <w:rPr>
                <w:b/>
                <w:spacing w:val="-5"/>
                <w:sz w:val="16"/>
              </w:rPr>
              <w:t xml:space="preserve"> </w:t>
            </w:r>
            <w:r>
              <w:rPr>
                <w:b/>
                <w:sz w:val="16"/>
              </w:rPr>
              <w:t>Planning</w:t>
            </w:r>
            <w:r>
              <w:rPr>
                <w:b/>
                <w:spacing w:val="-6"/>
                <w:sz w:val="16"/>
              </w:rPr>
              <w:t xml:space="preserve"> </w:t>
            </w:r>
            <w:r>
              <w:rPr>
                <w:b/>
                <w:sz w:val="16"/>
              </w:rPr>
              <w:t>or</w:t>
            </w:r>
            <w:r>
              <w:rPr>
                <w:b/>
                <w:spacing w:val="-3"/>
                <w:sz w:val="16"/>
              </w:rPr>
              <w:t xml:space="preserve"> </w:t>
            </w:r>
            <w:r>
              <w:rPr>
                <w:b/>
                <w:sz w:val="16"/>
              </w:rPr>
              <w:t>Operations</w:t>
            </w:r>
            <w:r>
              <w:rPr>
                <w:b/>
                <w:spacing w:val="-5"/>
                <w:sz w:val="16"/>
              </w:rPr>
              <w:t xml:space="preserve"> </w:t>
            </w:r>
            <w:r>
              <w:rPr>
                <w:b/>
                <w:sz w:val="16"/>
              </w:rPr>
              <w:t>of</w:t>
            </w:r>
            <w:r>
              <w:rPr>
                <w:b/>
                <w:spacing w:val="-5"/>
                <w:sz w:val="16"/>
              </w:rPr>
              <w:t xml:space="preserve"> </w:t>
            </w:r>
            <w:r>
              <w:rPr>
                <w:b/>
                <w:spacing w:val="-2"/>
                <w:sz w:val="16"/>
              </w:rPr>
              <w:t>Projects</w:t>
            </w:r>
          </w:p>
        </w:tc>
        <w:tc>
          <w:tcPr>
            <w:tcW w:w="2652" w:type="dxa"/>
            <w:shd w:val="clear" w:color="auto" w:fill="CCCCCC"/>
          </w:tcPr>
          <w:p w14:paraId="6EDB1B06" w14:textId="5B49E78F" w:rsidR="00942CE4" w:rsidRDefault="008A61FE">
            <w:pPr>
              <w:pStyle w:val="TableParagraph"/>
              <w:spacing w:before="47" w:line="158" w:lineRule="exact"/>
              <w:ind w:left="473" w:hanging="228"/>
              <w:rPr>
                <w:b/>
                <w:sz w:val="16"/>
              </w:rPr>
            </w:pPr>
            <w:r>
              <w:rPr>
                <w:b/>
                <w:sz w:val="16"/>
              </w:rPr>
              <w:t>Coordinates</w:t>
            </w:r>
            <w:r>
              <w:rPr>
                <w:b/>
                <w:spacing w:val="-12"/>
                <w:sz w:val="16"/>
              </w:rPr>
              <w:t xml:space="preserve"> </w:t>
            </w:r>
            <w:r>
              <w:rPr>
                <w:b/>
                <w:sz w:val="16"/>
              </w:rPr>
              <w:t>with</w:t>
            </w:r>
            <w:r w:rsidR="00BB770D">
              <w:rPr>
                <w:b/>
                <w:sz w:val="16"/>
              </w:rPr>
              <w:t xml:space="preserve"> </w:t>
            </w:r>
            <w:r>
              <w:rPr>
                <w:b/>
                <w:sz w:val="16"/>
              </w:rPr>
              <w:t>Planning</w:t>
            </w:r>
            <w:r>
              <w:rPr>
                <w:b/>
                <w:spacing w:val="-11"/>
                <w:sz w:val="16"/>
              </w:rPr>
              <w:t xml:space="preserve"> </w:t>
            </w:r>
            <w:r>
              <w:rPr>
                <w:b/>
                <w:sz w:val="16"/>
              </w:rPr>
              <w:t>or Operations of Projects</w:t>
            </w:r>
          </w:p>
        </w:tc>
      </w:tr>
      <w:tr w:rsidR="00942CE4" w14:paraId="62D92DF0" w14:textId="77777777">
        <w:trPr>
          <w:trHeight w:val="290"/>
        </w:trPr>
        <w:tc>
          <w:tcPr>
            <w:tcW w:w="408" w:type="dxa"/>
          </w:tcPr>
          <w:p w14:paraId="7179DFF7" w14:textId="77777777" w:rsidR="00942CE4" w:rsidRDefault="008A61FE">
            <w:pPr>
              <w:pStyle w:val="TableParagraph"/>
              <w:spacing w:before="44"/>
              <w:ind w:right="20"/>
              <w:jc w:val="right"/>
              <w:rPr>
                <w:b/>
                <w:sz w:val="16"/>
              </w:rPr>
            </w:pPr>
            <w:r>
              <w:rPr>
                <w:b/>
                <w:spacing w:val="-5"/>
                <w:sz w:val="16"/>
              </w:rPr>
              <w:t>1.</w:t>
            </w:r>
          </w:p>
        </w:tc>
        <w:tc>
          <w:tcPr>
            <w:tcW w:w="7741" w:type="dxa"/>
          </w:tcPr>
          <w:p w14:paraId="6B91EC7B" w14:textId="77777777" w:rsidR="00942CE4" w:rsidRDefault="008A61FE">
            <w:pPr>
              <w:pStyle w:val="TableParagraph"/>
              <w:spacing w:before="44"/>
              <w:ind w:left="45"/>
              <w:rPr>
                <w:b/>
                <w:sz w:val="16"/>
              </w:rPr>
            </w:pPr>
            <w:r>
              <w:rPr>
                <w:b/>
                <w:sz w:val="16"/>
              </w:rPr>
              <w:t>Funding</w:t>
            </w:r>
            <w:r>
              <w:rPr>
                <w:b/>
                <w:spacing w:val="-4"/>
                <w:sz w:val="16"/>
              </w:rPr>
              <w:t xml:space="preserve"> </w:t>
            </w:r>
            <w:r>
              <w:rPr>
                <w:b/>
                <w:spacing w:val="-2"/>
                <w:sz w:val="16"/>
              </w:rPr>
              <w:t>Collaboratives</w:t>
            </w:r>
          </w:p>
        </w:tc>
        <w:tc>
          <w:tcPr>
            <w:tcW w:w="2652" w:type="dxa"/>
          </w:tcPr>
          <w:p w14:paraId="582A1E4C" w14:textId="77777777" w:rsidR="00942CE4" w:rsidRDefault="00942CE4" w:rsidP="00BB770D">
            <w:pPr>
              <w:pStyle w:val="TableParagraph"/>
              <w:ind w:left="75"/>
              <w:jc w:val="center"/>
              <w:rPr>
                <w:rFonts w:ascii="Times New Roman"/>
                <w:sz w:val="20"/>
              </w:rPr>
            </w:pPr>
          </w:p>
        </w:tc>
      </w:tr>
      <w:tr w:rsidR="00942CE4" w14:paraId="40B34C3F" w14:textId="77777777">
        <w:trPr>
          <w:trHeight w:val="290"/>
        </w:trPr>
        <w:tc>
          <w:tcPr>
            <w:tcW w:w="408" w:type="dxa"/>
          </w:tcPr>
          <w:p w14:paraId="40C43258" w14:textId="77777777" w:rsidR="00942CE4" w:rsidRDefault="008A61FE">
            <w:pPr>
              <w:pStyle w:val="TableParagraph"/>
              <w:spacing w:before="44"/>
              <w:ind w:right="20"/>
              <w:jc w:val="right"/>
              <w:rPr>
                <w:b/>
                <w:sz w:val="16"/>
              </w:rPr>
            </w:pPr>
            <w:r>
              <w:rPr>
                <w:b/>
                <w:spacing w:val="-5"/>
                <w:sz w:val="16"/>
              </w:rPr>
              <w:t>2.</w:t>
            </w:r>
          </w:p>
        </w:tc>
        <w:tc>
          <w:tcPr>
            <w:tcW w:w="7741" w:type="dxa"/>
          </w:tcPr>
          <w:p w14:paraId="41CC31DC" w14:textId="77777777" w:rsidR="00942CE4" w:rsidRDefault="008A61FE">
            <w:pPr>
              <w:pStyle w:val="TableParagraph"/>
              <w:spacing w:before="44"/>
              <w:ind w:left="45"/>
              <w:rPr>
                <w:b/>
                <w:sz w:val="16"/>
              </w:rPr>
            </w:pPr>
            <w:r>
              <w:rPr>
                <w:b/>
                <w:sz w:val="16"/>
              </w:rPr>
              <w:t>Head</w:t>
            </w:r>
            <w:r>
              <w:rPr>
                <w:b/>
                <w:spacing w:val="-3"/>
                <w:sz w:val="16"/>
              </w:rPr>
              <w:t xml:space="preserve"> </w:t>
            </w:r>
            <w:r>
              <w:rPr>
                <w:b/>
                <w:sz w:val="16"/>
              </w:rPr>
              <w:t>Start</w:t>
            </w:r>
            <w:r>
              <w:rPr>
                <w:b/>
                <w:spacing w:val="-5"/>
                <w:sz w:val="16"/>
              </w:rPr>
              <w:t xml:space="preserve"> </w:t>
            </w:r>
            <w:r>
              <w:rPr>
                <w:b/>
                <w:spacing w:val="-2"/>
                <w:sz w:val="16"/>
              </w:rPr>
              <w:t>Program</w:t>
            </w:r>
          </w:p>
        </w:tc>
        <w:tc>
          <w:tcPr>
            <w:tcW w:w="2652" w:type="dxa"/>
          </w:tcPr>
          <w:p w14:paraId="51A1A13C" w14:textId="6572F852" w:rsidR="00942CE4" w:rsidRDefault="00942CE4" w:rsidP="00BB770D">
            <w:pPr>
              <w:pStyle w:val="TableParagraph"/>
              <w:spacing w:before="1"/>
              <w:ind w:left="75" w:right="429"/>
              <w:jc w:val="center"/>
              <w:rPr>
                <w:rFonts w:ascii="Times New Roman"/>
                <w:sz w:val="16"/>
              </w:rPr>
            </w:pPr>
          </w:p>
        </w:tc>
      </w:tr>
    </w:tbl>
    <w:p w14:paraId="3980D15F" w14:textId="77777777" w:rsidR="00942CE4" w:rsidRDefault="00942CE4" w:rsidP="00905803">
      <w:pPr>
        <w:jc w:val="center"/>
        <w:rPr>
          <w:rFonts w:ascii="Times New Roman"/>
          <w:sz w:val="16"/>
        </w:rPr>
        <w:sectPr w:rsidR="00942CE4">
          <w:type w:val="continuous"/>
          <w:pgSz w:w="12240" w:h="15840"/>
          <w:pgMar w:top="700" w:right="480" w:bottom="940" w:left="620" w:header="0" w:footer="727"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7741"/>
        <w:gridCol w:w="2652"/>
      </w:tblGrid>
      <w:tr w:rsidR="00942CE4" w14:paraId="3295BE63" w14:textId="77777777" w:rsidTr="00BB770D">
        <w:trPr>
          <w:trHeight w:val="383"/>
          <w:tblHeader/>
        </w:trPr>
        <w:tc>
          <w:tcPr>
            <w:tcW w:w="408" w:type="dxa"/>
            <w:shd w:val="clear" w:color="auto" w:fill="CCCCCC"/>
          </w:tcPr>
          <w:p w14:paraId="1DED041A" w14:textId="77777777" w:rsidR="00942CE4" w:rsidRDefault="00942CE4">
            <w:pPr>
              <w:pStyle w:val="TableParagraph"/>
              <w:rPr>
                <w:rFonts w:ascii="Times New Roman"/>
                <w:sz w:val="18"/>
              </w:rPr>
            </w:pPr>
          </w:p>
        </w:tc>
        <w:tc>
          <w:tcPr>
            <w:tcW w:w="7741" w:type="dxa"/>
            <w:shd w:val="clear" w:color="auto" w:fill="CCCCCC"/>
          </w:tcPr>
          <w:p w14:paraId="28C32413" w14:textId="77777777" w:rsidR="00942CE4" w:rsidRDefault="008A61FE">
            <w:pPr>
              <w:pStyle w:val="TableParagraph"/>
              <w:spacing w:before="99"/>
              <w:ind w:left="367"/>
              <w:rPr>
                <w:b/>
                <w:sz w:val="16"/>
              </w:rPr>
            </w:pPr>
            <w:r>
              <w:rPr>
                <w:b/>
                <w:sz w:val="16"/>
              </w:rPr>
              <w:t>Entities</w:t>
            </w:r>
            <w:r>
              <w:rPr>
                <w:b/>
                <w:spacing w:val="-9"/>
                <w:sz w:val="16"/>
              </w:rPr>
              <w:t xml:space="preserve"> </w:t>
            </w:r>
            <w:r>
              <w:rPr>
                <w:b/>
                <w:sz w:val="16"/>
              </w:rPr>
              <w:t>or</w:t>
            </w:r>
            <w:r>
              <w:rPr>
                <w:b/>
                <w:spacing w:val="-5"/>
                <w:sz w:val="16"/>
              </w:rPr>
              <w:t xml:space="preserve"> </w:t>
            </w:r>
            <w:r>
              <w:rPr>
                <w:b/>
                <w:sz w:val="16"/>
              </w:rPr>
              <w:t>Organizations</w:t>
            </w:r>
            <w:r>
              <w:rPr>
                <w:b/>
                <w:spacing w:val="-6"/>
                <w:sz w:val="16"/>
              </w:rPr>
              <w:t xml:space="preserve"> </w:t>
            </w:r>
            <w:r>
              <w:rPr>
                <w:b/>
                <w:sz w:val="16"/>
              </w:rPr>
              <w:t>Your</w:t>
            </w:r>
            <w:r>
              <w:rPr>
                <w:b/>
                <w:spacing w:val="-2"/>
                <w:sz w:val="16"/>
              </w:rPr>
              <w:t xml:space="preserve"> </w:t>
            </w:r>
            <w:r>
              <w:rPr>
                <w:b/>
                <w:sz w:val="16"/>
              </w:rPr>
              <w:t>LCEH</w:t>
            </w:r>
            <w:r>
              <w:rPr>
                <w:b/>
                <w:spacing w:val="-3"/>
                <w:sz w:val="16"/>
              </w:rPr>
              <w:t xml:space="preserve"> </w:t>
            </w:r>
            <w:r>
              <w:rPr>
                <w:b/>
                <w:sz w:val="16"/>
              </w:rPr>
              <w:t>Coordinates</w:t>
            </w:r>
            <w:r>
              <w:rPr>
                <w:b/>
                <w:spacing w:val="-4"/>
                <w:sz w:val="16"/>
              </w:rPr>
              <w:t xml:space="preserve"> </w:t>
            </w:r>
            <w:r>
              <w:rPr>
                <w:b/>
                <w:sz w:val="16"/>
              </w:rPr>
              <w:t>with</w:t>
            </w:r>
            <w:r>
              <w:rPr>
                <w:b/>
                <w:spacing w:val="-3"/>
                <w:sz w:val="16"/>
              </w:rPr>
              <w:t xml:space="preserve"> </w:t>
            </w:r>
            <w:r>
              <w:rPr>
                <w:b/>
                <w:sz w:val="16"/>
              </w:rPr>
              <w:t>for</w:t>
            </w:r>
            <w:r>
              <w:rPr>
                <w:b/>
                <w:spacing w:val="-5"/>
                <w:sz w:val="16"/>
              </w:rPr>
              <w:t xml:space="preserve"> </w:t>
            </w:r>
            <w:r>
              <w:rPr>
                <w:b/>
                <w:sz w:val="16"/>
              </w:rPr>
              <w:t>Planning</w:t>
            </w:r>
            <w:r>
              <w:rPr>
                <w:b/>
                <w:spacing w:val="-6"/>
                <w:sz w:val="16"/>
              </w:rPr>
              <w:t xml:space="preserve"> </w:t>
            </w:r>
            <w:r>
              <w:rPr>
                <w:b/>
                <w:sz w:val="16"/>
              </w:rPr>
              <w:t>or</w:t>
            </w:r>
            <w:r>
              <w:rPr>
                <w:b/>
                <w:spacing w:val="-3"/>
                <w:sz w:val="16"/>
              </w:rPr>
              <w:t xml:space="preserve"> </w:t>
            </w:r>
            <w:r>
              <w:rPr>
                <w:b/>
                <w:sz w:val="16"/>
              </w:rPr>
              <w:t>Operations</w:t>
            </w:r>
            <w:r>
              <w:rPr>
                <w:b/>
                <w:spacing w:val="-5"/>
                <w:sz w:val="16"/>
              </w:rPr>
              <w:t xml:space="preserve"> </w:t>
            </w:r>
            <w:r>
              <w:rPr>
                <w:b/>
                <w:sz w:val="16"/>
              </w:rPr>
              <w:t>of</w:t>
            </w:r>
            <w:r>
              <w:rPr>
                <w:b/>
                <w:spacing w:val="-5"/>
                <w:sz w:val="16"/>
              </w:rPr>
              <w:t xml:space="preserve"> </w:t>
            </w:r>
            <w:r>
              <w:rPr>
                <w:b/>
                <w:spacing w:val="-2"/>
                <w:sz w:val="16"/>
              </w:rPr>
              <w:t>Projects</w:t>
            </w:r>
          </w:p>
        </w:tc>
        <w:tc>
          <w:tcPr>
            <w:tcW w:w="2652" w:type="dxa"/>
            <w:shd w:val="clear" w:color="auto" w:fill="CCCCCC"/>
          </w:tcPr>
          <w:p w14:paraId="614BC371" w14:textId="65CF42FE" w:rsidR="00942CE4" w:rsidRDefault="008A61FE">
            <w:pPr>
              <w:pStyle w:val="TableParagraph"/>
              <w:spacing w:before="47" w:line="158" w:lineRule="exact"/>
              <w:ind w:left="473" w:hanging="228"/>
              <w:rPr>
                <w:b/>
                <w:sz w:val="16"/>
              </w:rPr>
            </w:pPr>
            <w:r>
              <w:rPr>
                <w:b/>
                <w:sz w:val="16"/>
              </w:rPr>
              <w:t>Coordinates</w:t>
            </w:r>
            <w:r>
              <w:rPr>
                <w:b/>
                <w:spacing w:val="-12"/>
                <w:sz w:val="16"/>
              </w:rPr>
              <w:t xml:space="preserve"> </w:t>
            </w:r>
            <w:r>
              <w:rPr>
                <w:b/>
                <w:sz w:val="16"/>
              </w:rPr>
              <w:t>with</w:t>
            </w:r>
            <w:r w:rsidR="00BB770D">
              <w:rPr>
                <w:b/>
                <w:sz w:val="16"/>
              </w:rPr>
              <w:t xml:space="preserve"> </w:t>
            </w:r>
            <w:r>
              <w:rPr>
                <w:b/>
                <w:sz w:val="16"/>
              </w:rPr>
              <w:t>Planning</w:t>
            </w:r>
            <w:r>
              <w:rPr>
                <w:b/>
                <w:spacing w:val="-11"/>
                <w:sz w:val="16"/>
              </w:rPr>
              <w:t xml:space="preserve"> </w:t>
            </w:r>
            <w:r>
              <w:rPr>
                <w:b/>
                <w:sz w:val="16"/>
              </w:rPr>
              <w:t>or Operations of Projects</w:t>
            </w:r>
          </w:p>
        </w:tc>
      </w:tr>
      <w:tr w:rsidR="00942CE4" w14:paraId="7806FB04" w14:textId="77777777">
        <w:trPr>
          <w:trHeight w:val="290"/>
        </w:trPr>
        <w:tc>
          <w:tcPr>
            <w:tcW w:w="408" w:type="dxa"/>
          </w:tcPr>
          <w:p w14:paraId="35B5AADE" w14:textId="77777777" w:rsidR="00942CE4" w:rsidRDefault="008A61FE">
            <w:pPr>
              <w:pStyle w:val="TableParagraph"/>
              <w:spacing w:before="44"/>
              <w:ind w:right="20"/>
              <w:jc w:val="right"/>
              <w:rPr>
                <w:b/>
                <w:sz w:val="16"/>
              </w:rPr>
            </w:pPr>
            <w:r>
              <w:rPr>
                <w:b/>
                <w:spacing w:val="-5"/>
                <w:sz w:val="16"/>
              </w:rPr>
              <w:t>3.</w:t>
            </w:r>
          </w:p>
        </w:tc>
        <w:tc>
          <w:tcPr>
            <w:tcW w:w="7741" w:type="dxa"/>
          </w:tcPr>
          <w:p w14:paraId="1568C464" w14:textId="77777777" w:rsidR="00942CE4" w:rsidRDefault="008A61FE">
            <w:pPr>
              <w:pStyle w:val="TableParagraph"/>
              <w:spacing w:before="44"/>
              <w:ind w:left="45"/>
              <w:rPr>
                <w:b/>
                <w:sz w:val="16"/>
              </w:rPr>
            </w:pPr>
            <w:r>
              <w:rPr>
                <w:b/>
                <w:sz w:val="16"/>
              </w:rPr>
              <w:t>Housing</w:t>
            </w:r>
            <w:r>
              <w:rPr>
                <w:b/>
                <w:spacing w:val="-7"/>
                <w:sz w:val="16"/>
              </w:rPr>
              <w:t xml:space="preserve"> </w:t>
            </w:r>
            <w:r>
              <w:rPr>
                <w:b/>
                <w:sz w:val="16"/>
              </w:rPr>
              <w:t>and</w:t>
            </w:r>
            <w:r>
              <w:rPr>
                <w:b/>
                <w:spacing w:val="-4"/>
                <w:sz w:val="16"/>
              </w:rPr>
              <w:t xml:space="preserve"> </w:t>
            </w:r>
            <w:r>
              <w:rPr>
                <w:b/>
                <w:sz w:val="16"/>
              </w:rPr>
              <w:t>services</w:t>
            </w:r>
            <w:r>
              <w:rPr>
                <w:b/>
                <w:spacing w:val="-5"/>
                <w:sz w:val="16"/>
              </w:rPr>
              <w:t xml:space="preserve"> </w:t>
            </w:r>
            <w:r>
              <w:rPr>
                <w:b/>
                <w:sz w:val="16"/>
              </w:rPr>
              <w:t>programs</w:t>
            </w:r>
            <w:r>
              <w:rPr>
                <w:b/>
                <w:spacing w:val="-5"/>
                <w:sz w:val="16"/>
              </w:rPr>
              <w:t xml:space="preserve"> </w:t>
            </w:r>
            <w:r>
              <w:rPr>
                <w:b/>
                <w:sz w:val="16"/>
              </w:rPr>
              <w:t>funded</w:t>
            </w:r>
            <w:r>
              <w:rPr>
                <w:b/>
                <w:spacing w:val="-4"/>
                <w:sz w:val="16"/>
              </w:rPr>
              <w:t xml:space="preserve"> </w:t>
            </w:r>
            <w:r>
              <w:rPr>
                <w:b/>
                <w:sz w:val="16"/>
              </w:rPr>
              <w:t>through</w:t>
            </w:r>
            <w:r>
              <w:rPr>
                <w:b/>
                <w:spacing w:val="-4"/>
                <w:sz w:val="16"/>
              </w:rPr>
              <w:t xml:space="preserve"> </w:t>
            </w:r>
            <w:r>
              <w:rPr>
                <w:b/>
                <w:sz w:val="16"/>
              </w:rPr>
              <w:t>Local</w:t>
            </w:r>
            <w:r>
              <w:rPr>
                <w:b/>
                <w:spacing w:val="-2"/>
                <w:sz w:val="16"/>
              </w:rPr>
              <w:t xml:space="preserve"> Government</w:t>
            </w:r>
          </w:p>
        </w:tc>
        <w:tc>
          <w:tcPr>
            <w:tcW w:w="2652" w:type="dxa"/>
          </w:tcPr>
          <w:p w14:paraId="6F42FD94" w14:textId="77777777" w:rsidR="00942CE4" w:rsidRDefault="00942CE4" w:rsidP="00BB770D">
            <w:pPr>
              <w:pStyle w:val="TableParagraph"/>
              <w:jc w:val="center"/>
              <w:rPr>
                <w:rFonts w:ascii="Times New Roman"/>
                <w:sz w:val="18"/>
              </w:rPr>
            </w:pPr>
          </w:p>
        </w:tc>
      </w:tr>
      <w:tr w:rsidR="00942CE4" w14:paraId="5FE114D3" w14:textId="77777777">
        <w:trPr>
          <w:trHeight w:val="290"/>
        </w:trPr>
        <w:tc>
          <w:tcPr>
            <w:tcW w:w="408" w:type="dxa"/>
          </w:tcPr>
          <w:p w14:paraId="3ED8CA28" w14:textId="77777777" w:rsidR="00942CE4" w:rsidRDefault="008A61FE">
            <w:pPr>
              <w:pStyle w:val="TableParagraph"/>
              <w:spacing w:before="44"/>
              <w:ind w:right="20"/>
              <w:jc w:val="right"/>
              <w:rPr>
                <w:b/>
                <w:sz w:val="16"/>
              </w:rPr>
            </w:pPr>
            <w:r>
              <w:rPr>
                <w:b/>
                <w:spacing w:val="-5"/>
                <w:sz w:val="16"/>
              </w:rPr>
              <w:t>4.</w:t>
            </w:r>
          </w:p>
        </w:tc>
        <w:tc>
          <w:tcPr>
            <w:tcW w:w="7741" w:type="dxa"/>
          </w:tcPr>
          <w:p w14:paraId="1DD02432" w14:textId="77777777" w:rsidR="00942CE4" w:rsidRDefault="008A61FE">
            <w:pPr>
              <w:pStyle w:val="TableParagraph"/>
              <w:spacing w:before="44"/>
              <w:ind w:left="45"/>
              <w:rPr>
                <w:b/>
                <w:sz w:val="16"/>
              </w:rPr>
            </w:pPr>
            <w:r>
              <w:rPr>
                <w:b/>
                <w:sz w:val="16"/>
              </w:rPr>
              <w:t>Housing</w:t>
            </w:r>
            <w:r>
              <w:rPr>
                <w:b/>
                <w:spacing w:val="-7"/>
                <w:sz w:val="16"/>
              </w:rPr>
              <w:t xml:space="preserve"> </w:t>
            </w:r>
            <w:r>
              <w:rPr>
                <w:b/>
                <w:sz w:val="16"/>
              </w:rPr>
              <w:t>and</w:t>
            </w:r>
            <w:r>
              <w:rPr>
                <w:b/>
                <w:spacing w:val="-5"/>
                <w:sz w:val="16"/>
              </w:rPr>
              <w:t xml:space="preserve"> </w:t>
            </w:r>
            <w:r>
              <w:rPr>
                <w:b/>
                <w:sz w:val="16"/>
              </w:rPr>
              <w:t>services</w:t>
            </w:r>
            <w:r>
              <w:rPr>
                <w:b/>
                <w:spacing w:val="-5"/>
                <w:sz w:val="16"/>
              </w:rPr>
              <w:t xml:space="preserve"> </w:t>
            </w:r>
            <w:r>
              <w:rPr>
                <w:b/>
                <w:sz w:val="16"/>
              </w:rPr>
              <w:t>programs</w:t>
            </w:r>
            <w:r>
              <w:rPr>
                <w:b/>
                <w:spacing w:val="-5"/>
                <w:sz w:val="16"/>
              </w:rPr>
              <w:t xml:space="preserve"> </w:t>
            </w:r>
            <w:r>
              <w:rPr>
                <w:b/>
                <w:sz w:val="16"/>
              </w:rPr>
              <w:t>funded</w:t>
            </w:r>
            <w:r>
              <w:rPr>
                <w:b/>
                <w:spacing w:val="-5"/>
                <w:sz w:val="16"/>
              </w:rPr>
              <w:t xml:space="preserve"> </w:t>
            </w:r>
            <w:r>
              <w:rPr>
                <w:b/>
                <w:sz w:val="16"/>
              </w:rPr>
              <w:t>through</w:t>
            </w:r>
            <w:r>
              <w:rPr>
                <w:b/>
                <w:spacing w:val="-4"/>
                <w:sz w:val="16"/>
              </w:rPr>
              <w:t xml:space="preserve"> </w:t>
            </w:r>
            <w:r>
              <w:rPr>
                <w:b/>
                <w:sz w:val="16"/>
              </w:rPr>
              <w:t>other</w:t>
            </w:r>
            <w:r>
              <w:rPr>
                <w:b/>
                <w:spacing w:val="-5"/>
                <w:sz w:val="16"/>
              </w:rPr>
              <w:t xml:space="preserve"> </w:t>
            </w:r>
            <w:r>
              <w:rPr>
                <w:b/>
                <w:sz w:val="16"/>
              </w:rPr>
              <w:t>Federal</w:t>
            </w:r>
            <w:r>
              <w:rPr>
                <w:b/>
                <w:spacing w:val="-4"/>
                <w:sz w:val="16"/>
              </w:rPr>
              <w:t xml:space="preserve"> </w:t>
            </w:r>
            <w:r>
              <w:rPr>
                <w:b/>
                <w:sz w:val="16"/>
              </w:rPr>
              <w:t>Resources</w:t>
            </w:r>
            <w:r>
              <w:rPr>
                <w:b/>
                <w:spacing w:val="-2"/>
                <w:sz w:val="16"/>
              </w:rPr>
              <w:t xml:space="preserve"> </w:t>
            </w:r>
            <w:r>
              <w:rPr>
                <w:b/>
                <w:sz w:val="16"/>
              </w:rPr>
              <w:t>(non-</w:t>
            </w:r>
            <w:r>
              <w:rPr>
                <w:b/>
                <w:spacing w:val="-2"/>
                <w:sz w:val="16"/>
              </w:rPr>
              <w:t>LCEH)</w:t>
            </w:r>
          </w:p>
        </w:tc>
        <w:tc>
          <w:tcPr>
            <w:tcW w:w="2652" w:type="dxa"/>
          </w:tcPr>
          <w:p w14:paraId="55094677" w14:textId="274AC928" w:rsidR="00942CE4" w:rsidRDefault="00942CE4" w:rsidP="00BB770D">
            <w:pPr>
              <w:pStyle w:val="TableParagraph"/>
              <w:spacing w:before="1"/>
              <w:ind w:left="130"/>
              <w:jc w:val="center"/>
              <w:rPr>
                <w:rFonts w:ascii="Times New Roman"/>
                <w:sz w:val="16"/>
              </w:rPr>
            </w:pPr>
          </w:p>
        </w:tc>
      </w:tr>
      <w:tr w:rsidR="00942CE4" w14:paraId="7BF2BDF3" w14:textId="77777777">
        <w:trPr>
          <w:trHeight w:val="290"/>
        </w:trPr>
        <w:tc>
          <w:tcPr>
            <w:tcW w:w="408" w:type="dxa"/>
          </w:tcPr>
          <w:p w14:paraId="58E8DB70" w14:textId="77777777" w:rsidR="00942CE4" w:rsidRDefault="008A61FE">
            <w:pPr>
              <w:pStyle w:val="TableParagraph"/>
              <w:spacing w:before="44"/>
              <w:ind w:right="20"/>
              <w:jc w:val="right"/>
              <w:rPr>
                <w:b/>
                <w:sz w:val="16"/>
              </w:rPr>
            </w:pPr>
            <w:r>
              <w:rPr>
                <w:b/>
                <w:spacing w:val="-5"/>
                <w:sz w:val="16"/>
              </w:rPr>
              <w:t>5.</w:t>
            </w:r>
          </w:p>
        </w:tc>
        <w:tc>
          <w:tcPr>
            <w:tcW w:w="7741" w:type="dxa"/>
          </w:tcPr>
          <w:p w14:paraId="78372A08" w14:textId="77777777" w:rsidR="00942CE4" w:rsidRDefault="008A61FE">
            <w:pPr>
              <w:pStyle w:val="TableParagraph"/>
              <w:spacing w:before="44"/>
              <w:ind w:left="45"/>
              <w:rPr>
                <w:b/>
                <w:sz w:val="16"/>
              </w:rPr>
            </w:pPr>
            <w:r>
              <w:rPr>
                <w:b/>
                <w:sz w:val="16"/>
              </w:rPr>
              <w:t>Housing</w:t>
            </w:r>
            <w:r>
              <w:rPr>
                <w:b/>
                <w:spacing w:val="-8"/>
                <w:sz w:val="16"/>
              </w:rPr>
              <w:t xml:space="preserve"> </w:t>
            </w:r>
            <w:r>
              <w:rPr>
                <w:b/>
                <w:sz w:val="16"/>
              </w:rPr>
              <w:t>and</w:t>
            </w:r>
            <w:r>
              <w:rPr>
                <w:b/>
                <w:spacing w:val="-6"/>
                <w:sz w:val="16"/>
              </w:rPr>
              <w:t xml:space="preserve"> </w:t>
            </w:r>
            <w:r>
              <w:rPr>
                <w:b/>
                <w:sz w:val="16"/>
              </w:rPr>
              <w:t>services</w:t>
            </w:r>
            <w:r>
              <w:rPr>
                <w:b/>
                <w:spacing w:val="-5"/>
                <w:sz w:val="16"/>
              </w:rPr>
              <w:t xml:space="preserve"> </w:t>
            </w:r>
            <w:r>
              <w:rPr>
                <w:b/>
                <w:sz w:val="16"/>
              </w:rPr>
              <w:t>programs</w:t>
            </w:r>
            <w:r>
              <w:rPr>
                <w:b/>
                <w:spacing w:val="-7"/>
                <w:sz w:val="16"/>
              </w:rPr>
              <w:t xml:space="preserve"> </w:t>
            </w:r>
            <w:r>
              <w:rPr>
                <w:b/>
                <w:sz w:val="16"/>
              </w:rPr>
              <w:t>funded</w:t>
            </w:r>
            <w:r>
              <w:rPr>
                <w:b/>
                <w:spacing w:val="-5"/>
                <w:sz w:val="16"/>
              </w:rPr>
              <w:t xml:space="preserve"> </w:t>
            </w:r>
            <w:r>
              <w:rPr>
                <w:b/>
                <w:sz w:val="16"/>
              </w:rPr>
              <w:t>through</w:t>
            </w:r>
            <w:r>
              <w:rPr>
                <w:b/>
                <w:spacing w:val="-5"/>
                <w:sz w:val="16"/>
              </w:rPr>
              <w:t xml:space="preserve"> </w:t>
            </w:r>
            <w:r>
              <w:rPr>
                <w:b/>
                <w:sz w:val="16"/>
              </w:rPr>
              <w:t>private</w:t>
            </w:r>
            <w:r>
              <w:rPr>
                <w:b/>
                <w:spacing w:val="-4"/>
                <w:sz w:val="16"/>
              </w:rPr>
              <w:t xml:space="preserve"> </w:t>
            </w:r>
            <w:r>
              <w:rPr>
                <w:b/>
                <w:sz w:val="16"/>
              </w:rPr>
              <w:t>entities,</w:t>
            </w:r>
            <w:r>
              <w:rPr>
                <w:b/>
                <w:spacing w:val="-5"/>
                <w:sz w:val="16"/>
              </w:rPr>
              <w:t xml:space="preserve"> </w:t>
            </w:r>
            <w:r>
              <w:rPr>
                <w:b/>
                <w:sz w:val="16"/>
              </w:rPr>
              <w:t>including</w:t>
            </w:r>
            <w:r>
              <w:rPr>
                <w:b/>
                <w:spacing w:val="-2"/>
                <w:sz w:val="16"/>
              </w:rPr>
              <w:t xml:space="preserve"> Foundations</w:t>
            </w:r>
          </w:p>
        </w:tc>
        <w:tc>
          <w:tcPr>
            <w:tcW w:w="2652" w:type="dxa"/>
          </w:tcPr>
          <w:p w14:paraId="775466A5" w14:textId="7B13DA4C" w:rsidR="00942CE4" w:rsidRDefault="00942CE4" w:rsidP="00BB770D">
            <w:pPr>
              <w:pStyle w:val="TableParagraph"/>
              <w:spacing w:before="1"/>
              <w:ind w:left="212"/>
              <w:jc w:val="center"/>
              <w:rPr>
                <w:rFonts w:ascii="Times New Roman"/>
                <w:sz w:val="16"/>
              </w:rPr>
            </w:pPr>
          </w:p>
        </w:tc>
      </w:tr>
      <w:tr w:rsidR="00942CE4" w14:paraId="7B50E7D0" w14:textId="77777777">
        <w:trPr>
          <w:trHeight w:val="290"/>
        </w:trPr>
        <w:tc>
          <w:tcPr>
            <w:tcW w:w="408" w:type="dxa"/>
          </w:tcPr>
          <w:p w14:paraId="2A6E16C7" w14:textId="77777777" w:rsidR="00942CE4" w:rsidRDefault="008A61FE">
            <w:pPr>
              <w:pStyle w:val="TableParagraph"/>
              <w:spacing w:before="44"/>
              <w:ind w:right="20"/>
              <w:jc w:val="right"/>
              <w:rPr>
                <w:b/>
                <w:sz w:val="16"/>
              </w:rPr>
            </w:pPr>
            <w:r>
              <w:rPr>
                <w:b/>
                <w:spacing w:val="-5"/>
                <w:sz w:val="16"/>
              </w:rPr>
              <w:t>6.</w:t>
            </w:r>
          </w:p>
        </w:tc>
        <w:tc>
          <w:tcPr>
            <w:tcW w:w="7741" w:type="dxa"/>
          </w:tcPr>
          <w:p w14:paraId="5C6CA1BD" w14:textId="77777777" w:rsidR="00942CE4" w:rsidRDefault="008A61FE">
            <w:pPr>
              <w:pStyle w:val="TableParagraph"/>
              <w:spacing w:before="44"/>
              <w:ind w:left="45"/>
              <w:rPr>
                <w:b/>
                <w:sz w:val="16"/>
              </w:rPr>
            </w:pPr>
            <w:r>
              <w:rPr>
                <w:b/>
                <w:sz w:val="16"/>
              </w:rPr>
              <w:t>Housing</w:t>
            </w:r>
            <w:r>
              <w:rPr>
                <w:b/>
                <w:spacing w:val="-7"/>
                <w:sz w:val="16"/>
              </w:rPr>
              <w:t xml:space="preserve"> </w:t>
            </w:r>
            <w:r>
              <w:rPr>
                <w:b/>
                <w:sz w:val="16"/>
              </w:rPr>
              <w:t>and</w:t>
            </w:r>
            <w:r>
              <w:rPr>
                <w:b/>
                <w:spacing w:val="-5"/>
                <w:sz w:val="16"/>
              </w:rPr>
              <w:t xml:space="preserve"> </w:t>
            </w:r>
            <w:r>
              <w:rPr>
                <w:b/>
                <w:sz w:val="16"/>
              </w:rPr>
              <w:t>services</w:t>
            </w:r>
            <w:r>
              <w:rPr>
                <w:b/>
                <w:spacing w:val="-5"/>
                <w:sz w:val="16"/>
              </w:rPr>
              <w:t xml:space="preserve"> </w:t>
            </w:r>
            <w:r>
              <w:rPr>
                <w:b/>
                <w:sz w:val="16"/>
              </w:rPr>
              <w:t>programs</w:t>
            </w:r>
            <w:r>
              <w:rPr>
                <w:b/>
                <w:spacing w:val="-5"/>
                <w:sz w:val="16"/>
              </w:rPr>
              <w:t xml:space="preserve"> </w:t>
            </w:r>
            <w:r>
              <w:rPr>
                <w:b/>
                <w:sz w:val="16"/>
              </w:rPr>
              <w:t>funded</w:t>
            </w:r>
            <w:r>
              <w:rPr>
                <w:b/>
                <w:spacing w:val="-5"/>
                <w:sz w:val="16"/>
              </w:rPr>
              <w:t xml:space="preserve"> </w:t>
            </w:r>
            <w:r>
              <w:rPr>
                <w:b/>
                <w:sz w:val="16"/>
              </w:rPr>
              <w:t>through</w:t>
            </w:r>
            <w:r>
              <w:rPr>
                <w:b/>
                <w:spacing w:val="-4"/>
                <w:sz w:val="16"/>
              </w:rPr>
              <w:t xml:space="preserve"> </w:t>
            </w:r>
            <w:r>
              <w:rPr>
                <w:b/>
                <w:sz w:val="16"/>
              </w:rPr>
              <w:t>State</w:t>
            </w:r>
            <w:r>
              <w:rPr>
                <w:b/>
                <w:spacing w:val="-2"/>
                <w:sz w:val="16"/>
              </w:rPr>
              <w:t xml:space="preserve"> Government</w:t>
            </w:r>
          </w:p>
        </w:tc>
        <w:tc>
          <w:tcPr>
            <w:tcW w:w="2652" w:type="dxa"/>
          </w:tcPr>
          <w:p w14:paraId="4E85BA82" w14:textId="43AA7C7C" w:rsidR="00942CE4" w:rsidRDefault="00942CE4" w:rsidP="00BB770D">
            <w:pPr>
              <w:pStyle w:val="TableParagraph"/>
              <w:spacing w:before="1"/>
              <w:ind w:right="1116"/>
              <w:jc w:val="center"/>
              <w:rPr>
                <w:rFonts w:ascii="Times New Roman"/>
                <w:sz w:val="16"/>
              </w:rPr>
            </w:pPr>
          </w:p>
        </w:tc>
      </w:tr>
      <w:tr w:rsidR="00942CE4" w14:paraId="1F41346B" w14:textId="77777777">
        <w:trPr>
          <w:trHeight w:val="412"/>
        </w:trPr>
        <w:tc>
          <w:tcPr>
            <w:tcW w:w="408" w:type="dxa"/>
          </w:tcPr>
          <w:p w14:paraId="69DA078D" w14:textId="77777777" w:rsidR="00942CE4" w:rsidRDefault="008A61FE">
            <w:pPr>
              <w:pStyle w:val="TableParagraph"/>
              <w:spacing w:before="44"/>
              <w:ind w:right="20"/>
              <w:jc w:val="right"/>
              <w:rPr>
                <w:b/>
                <w:sz w:val="16"/>
              </w:rPr>
            </w:pPr>
            <w:r>
              <w:rPr>
                <w:b/>
                <w:spacing w:val="-5"/>
                <w:sz w:val="16"/>
              </w:rPr>
              <w:t>7.</w:t>
            </w:r>
          </w:p>
        </w:tc>
        <w:tc>
          <w:tcPr>
            <w:tcW w:w="7741" w:type="dxa"/>
          </w:tcPr>
          <w:p w14:paraId="6C60A920" w14:textId="77777777" w:rsidR="00942CE4" w:rsidRDefault="008A61FE">
            <w:pPr>
              <w:pStyle w:val="TableParagraph"/>
              <w:spacing w:before="24" w:line="180" w:lineRule="atLeast"/>
              <w:ind w:left="45" w:right="22"/>
              <w:rPr>
                <w:b/>
                <w:sz w:val="16"/>
              </w:rPr>
            </w:pPr>
            <w:r>
              <w:rPr>
                <w:b/>
                <w:sz w:val="16"/>
              </w:rPr>
              <w:t>Housing</w:t>
            </w:r>
            <w:r>
              <w:rPr>
                <w:b/>
                <w:spacing w:val="-5"/>
                <w:sz w:val="16"/>
              </w:rPr>
              <w:t xml:space="preserve"> </w:t>
            </w:r>
            <w:r>
              <w:rPr>
                <w:b/>
                <w:sz w:val="16"/>
              </w:rPr>
              <w:t>and</w:t>
            </w:r>
            <w:r>
              <w:rPr>
                <w:b/>
                <w:spacing w:val="-5"/>
                <w:sz w:val="16"/>
              </w:rPr>
              <w:t xml:space="preserve"> </w:t>
            </w:r>
            <w:r>
              <w:rPr>
                <w:b/>
                <w:sz w:val="16"/>
              </w:rPr>
              <w:t>services</w:t>
            </w:r>
            <w:r>
              <w:rPr>
                <w:b/>
                <w:spacing w:val="-5"/>
                <w:sz w:val="16"/>
              </w:rPr>
              <w:t xml:space="preserve"> </w:t>
            </w:r>
            <w:r>
              <w:rPr>
                <w:b/>
                <w:sz w:val="16"/>
              </w:rPr>
              <w:t>programs</w:t>
            </w:r>
            <w:r>
              <w:rPr>
                <w:b/>
                <w:spacing w:val="-6"/>
                <w:sz w:val="16"/>
              </w:rPr>
              <w:t xml:space="preserve"> </w:t>
            </w:r>
            <w:r>
              <w:rPr>
                <w:b/>
                <w:sz w:val="16"/>
              </w:rPr>
              <w:t>funded</w:t>
            </w:r>
            <w:r>
              <w:rPr>
                <w:b/>
                <w:spacing w:val="-5"/>
                <w:sz w:val="16"/>
              </w:rPr>
              <w:t xml:space="preserve"> </w:t>
            </w:r>
            <w:r>
              <w:rPr>
                <w:b/>
                <w:sz w:val="16"/>
              </w:rPr>
              <w:t>through</w:t>
            </w:r>
            <w:r>
              <w:rPr>
                <w:b/>
                <w:spacing w:val="-2"/>
                <w:sz w:val="16"/>
              </w:rPr>
              <w:t xml:space="preserve"> </w:t>
            </w:r>
            <w:r>
              <w:rPr>
                <w:b/>
                <w:sz w:val="16"/>
              </w:rPr>
              <w:t>U.S.</w:t>
            </w:r>
            <w:r>
              <w:rPr>
                <w:b/>
                <w:spacing w:val="-2"/>
                <w:sz w:val="16"/>
              </w:rPr>
              <w:t xml:space="preserve"> </w:t>
            </w:r>
            <w:r>
              <w:rPr>
                <w:b/>
                <w:sz w:val="16"/>
              </w:rPr>
              <w:t>Department</w:t>
            </w:r>
            <w:r>
              <w:rPr>
                <w:b/>
                <w:spacing w:val="-3"/>
                <w:sz w:val="16"/>
              </w:rPr>
              <w:t xml:space="preserve"> </w:t>
            </w:r>
            <w:r>
              <w:rPr>
                <w:b/>
                <w:sz w:val="16"/>
              </w:rPr>
              <w:t>of</w:t>
            </w:r>
            <w:r>
              <w:rPr>
                <w:b/>
                <w:spacing w:val="-3"/>
                <w:sz w:val="16"/>
              </w:rPr>
              <w:t xml:space="preserve"> </w:t>
            </w:r>
            <w:r>
              <w:rPr>
                <w:b/>
                <w:sz w:val="16"/>
              </w:rPr>
              <w:t>Health</w:t>
            </w:r>
            <w:r>
              <w:rPr>
                <w:b/>
                <w:spacing w:val="-5"/>
                <w:sz w:val="16"/>
              </w:rPr>
              <w:t xml:space="preserve"> </w:t>
            </w:r>
            <w:r>
              <w:rPr>
                <w:b/>
                <w:sz w:val="16"/>
              </w:rPr>
              <w:t>and</w:t>
            </w:r>
            <w:r>
              <w:rPr>
                <w:b/>
                <w:spacing w:val="-5"/>
                <w:sz w:val="16"/>
              </w:rPr>
              <w:t xml:space="preserve"> </w:t>
            </w:r>
            <w:r>
              <w:rPr>
                <w:b/>
                <w:sz w:val="16"/>
              </w:rPr>
              <w:t>Human</w:t>
            </w:r>
            <w:r>
              <w:rPr>
                <w:b/>
                <w:spacing w:val="-4"/>
                <w:sz w:val="16"/>
              </w:rPr>
              <w:t xml:space="preserve"> </w:t>
            </w:r>
            <w:r>
              <w:rPr>
                <w:b/>
                <w:sz w:val="16"/>
              </w:rPr>
              <w:t xml:space="preserve">Services </w:t>
            </w:r>
            <w:r>
              <w:rPr>
                <w:b/>
                <w:spacing w:val="-2"/>
                <w:sz w:val="16"/>
              </w:rPr>
              <w:t>(HHS)</w:t>
            </w:r>
          </w:p>
        </w:tc>
        <w:tc>
          <w:tcPr>
            <w:tcW w:w="2652" w:type="dxa"/>
          </w:tcPr>
          <w:p w14:paraId="534528F6" w14:textId="77777777" w:rsidR="00942CE4" w:rsidRDefault="00942CE4" w:rsidP="00BB770D">
            <w:pPr>
              <w:pStyle w:val="TableParagraph"/>
              <w:jc w:val="center"/>
              <w:rPr>
                <w:rFonts w:ascii="Times New Roman"/>
                <w:sz w:val="18"/>
              </w:rPr>
            </w:pPr>
          </w:p>
        </w:tc>
      </w:tr>
      <w:tr w:rsidR="00942CE4" w14:paraId="23AE16D6" w14:textId="77777777">
        <w:trPr>
          <w:trHeight w:val="290"/>
        </w:trPr>
        <w:tc>
          <w:tcPr>
            <w:tcW w:w="408" w:type="dxa"/>
          </w:tcPr>
          <w:p w14:paraId="2384B88D" w14:textId="77777777" w:rsidR="00942CE4" w:rsidRDefault="008A61FE">
            <w:pPr>
              <w:pStyle w:val="TableParagraph"/>
              <w:spacing w:before="44"/>
              <w:ind w:right="20"/>
              <w:jc w:val="right"/>
              <w:rPr>
                <w:b/>
                <w:sz w:val="16"/>
              </w:rPr>
            </w:pPr>
            <w:r>
              <w:rPr>
                <w:b/>
                <w:spacing w:val="-5"/>
                <w:sz w:val="16"/>
              </w:rPr>
              <w:t>8.</w:t>
            </w:r>
          </w:p>
        </w:tc>
        <w:tc>
          <w:tcPr>
            <w:tcW w:w="7741" w:type="dxa"/>
          </w:tcPr>
          <w:p w14:paraId="35A8BE3C" w14:textId="77777777" w:rsidR="00942CE4" w:rsidRDefault="008A61FE">
            <w:pPr>
              <w:pStyle w:val="TableParagraph"/>
              <w:spacing w:before="44"/>
              <w:ind w:left="45"/>
              <w:rPr>
                <w:b/>
                <w:sz w:val="16"/>
              </w:rPr>
            </w:pPr>
            <w:r>
              <w:rPr>
                <w:b/>
                <w:sz w:val="16"/>
              </w:rPr>
              <w:t>Housing</w:t>
            </w:r>
            <w:r>
              <w:rPr>
                <w:b/>
                <w:spacing w:val="-8"/>
                <w:sz w:val="16"/>
              </w:rPr>
              <w:t xml:space="preserve"> </w:t>
            </w:r>
            <w:r>
              <w:rPr>
                <w:b/>
                <w:sz w:val="16"/>
              </w:rPr>
              <w:t>and</w:t>
            </w:r>
            <w:r>
              <w:rPr>
                <w:b/>
                <w:spacing w:val="-6"/>
                <w:sz w:val="16"/>
              </w:rPr>
              <w:t xml:space="preserve"> </w:t>
            </w:r>
            <w:r>
              <w:rPr>
                <w:b/>
                <w:sz w:val="16"/>
              </w:rPr>
              <w:t>services</w:t>
            </w:r>
            <w:r>
              <w:rPr>
                <w:b/>
                <w:spacing w:val="-5"/>
                <w:sz w:val="16"/>
              </w:rPr>
              <w:t xml:space="preserve"> </w:t>
            </w:r>
            <w:r>
              <w:rPr>
                <w:b/>
                <w:sz w:val="16"/>
              </w:rPr>
              <w:t>programs</w:t>
            </w:r>
            <w:r>
              <w:rPr>
                <w:b/>
                <w:spacing w:val="-7"/>
                <w:sz w:val="16"/>
              </w:rPr>
              <w:t xml:space="preserve"> </w:t>
            </w:r>
            <w:r>
              <w:rPr>
                <w:b/>
                <w:sz w:val="16"/>
              </w:rPr>
              <w:t>funded</w:t>
            </w:r>
            <w:r>
              <w:rPr>
                <w:b/>
                <w:spacing w:val="-6"/>
                <w:sz w:val="16"/>
              </w:rPr>
              <w:t xml:space="preserve"> </w:t>
            </w:r>
            <w:r>
              <w:rPr>
                <w:b/>
                <w:sz w:val="16"/>
              </w:rPr>
              <w:t>through</w:t>
            </w:r>
            <w:r>
              <w:rPr>
                <w:b/>
                <w:spacing w:val="-2"/>
                <w:sz w:val="16"/>
              </w:rPr>
              <w:t xml:space="preserve"> </w:t>
            </w:r>
            <w:r>
              <w:rPr>
                <w:b/>
                <w:sz w:val="16"/>
              </w:rPr>
              <w:t>U.S.</w:t>
            </w:r>
            <w:r>
              <w:rPr>
                <w:b/>
                <w:spacing w:val="-3"/>
                <w:sz w:val="16"/>
              </w:rPr>
              <w:t xml:space="preserve"> </w:t>
            </w:r>
            <w:r>
              <w:rPr>
                <w:b/>
                <w:sz w:val="16"/>
              </w:rPr>
              <w:t>Department</w:t>
            </w:r>
            <w:r>
              <w:rPr>
                <w:b/>
                <w:spacing w:val="-4"/>
                <w:sz w:val="16"/>
              </w:rPr>
              <w:t xml:space="preserve"> </w:t>
            </w:r>
            <w:r>
              <w:rPr>
                <w:b/>
                <w:sz w:val="16"/>
              </w:rPr>
              <w:t>of</w:t>
            </w:r>
            <w:r>
              <w:rPr>
                <w:b/>
                <w:spacing w:val="-4"/>
                <w:sz w:val="16"/>
              </w:rPr>
              <w:t xml:space="preserve"> </w:t>
            </w:r>
            <w:r>
              <w:rPr>
                <w:b/>
                <w:sz w:val="16"/>
              </w:rPr>
              <w:t>Justice</w:t>
            </w:r>
            <w:r>
              <w:rPr>
                <w:b/>
                <w:spacing w:val="-6"/>
                <w:sz w:val="16"/>
              </w:rPr>
              <w:t xml:space="preserve"> </w:t>
            </w:r>
            <w:r>
              <w:rPr>
                <w:b/>
                <w:spacing w:val="-2"/>
                <w:sz w:val="16"/>
              </w:rPr>
              <w:t>(DOJ)</w:t>
            </w:r>
          </w:p>
        </w:tc>
        <w:tc>
          <w:tcPr>
            <w:tcW w:w="2652" w:type="dxa"/>
          </w:tcPr>
          <w:p w14:paraId="2596C270" w14:textId="77777777" w:rsidR="00942CE4" w:rsidRDefault="00942CE4" w:rsidP="00BB770D">
            <w:pPr>
              <w:pStyle w:val="TableParagraph"/>
              <w:jc w:val="center"/>
              <w:rPr>
                <w:rFonts w:ascii="Times New Roman"/>
                <w:sz w:val="18"/>
              </w:rPr>
            </w:pPr>
          </w:p>
        </w:tc>
      </w:tr>
      <w:tr w:rsidR="00942CE4" w14:paraId="5393F9DE" w14:textId="77777777">
        <w:trPr>
          <w:trHeight w:val="290"/>
        </w:trPr>
        <w:tc>
          <w:tcPr>
            <w:tcW w:w="408" w:type="dxa"/>
          </w:tcPr>
          <w:p w14:paraId="68AEC28B" w14:textId="77777777" w:rsidR="00942CE4" w:rsidRDefault="008A61FE">
            <w:pPr>
              <w:pStyle w:val="TableParagraph"/>
              <w:spacing w:before="44"/>
              <w:ind w:right="20"/>
              <w:jc w:val="right"/>
              <w:rPr>
                <w:b/>
                <w:sz w:val="16"/>
              </w:rPr>
            </w:pPr>
            <w:r>
              <w:rPr>
                <w:b/>
                <w:spacing w:val="-5"/>
                <w:sz w:val="16"/>
              </w:rPr>
              <w:t>9.</w:t>
            </w:r>
          </w:p>
        </w:tc>
        <w:tc>
          <w:tcPr>
            <w:tcW w:w="7741" w:type="dxa"/>
          </w:tcPr>
          <w:p w14:paraId="136A2E2F" w14:textId="77777777" w:rsidR="00942CE4" w:rsidRDefault="008A61FE">
            <w:pPr>
              <w:pStyle w:val="TableParagraph"/>
              <w:spacing w:before="44"/>
              <w:ind w:left="45"/>
              <w:rPr>
                <w:b/>
                <w:sz w:val="16"/>
              </w:rPr>
            </w:pPr>
            <w:r>
              <w:rPr>
                <w:b/>
                <w:sz w:val="16"/>
              </w:rPr>
              <w:t>Housing</w:t>
            </w:r>
            <w:r>
              <w:rPr>
                <w:b/>
                <w:spacing w:val="-7"/>
                <w:sz w:val="16"/>
              </w:rPr>
              <w:t xml:space="preserve"> </w:t>
            </w:r>
            <w:r>
              <w:rPr>
                <w:b/>
                <w:sz w:val="16"/>
              </w:rPr>
              <w:t>Opportunities</w:t>
            </w:r>
            <w:r>
              <w:rPr>
                <w:b/>
                <w:spacing w:val="-4"/>
                <w:sz w:val="16"/>
              </w:rPr>
              <w:t xml:space="preserve"> </w:t>
            </w:r>
            <w:r>
              <w:rPr>
                <w:b/>
                <w:sz w:val="16"/>
              </w:rPr>
              <w:t>for</w:t>
            </w:r>
            <w:r>
              <w:rPr>
                <w:b/>
                <w:spacing w:val="-6"/>
                <w:sz w:val="16"/>
              </w:rPr>
              <w:t xml:space="preserve"> </w:t>
            </w:r>
            <w:r>
              <w:rPr>
                <w:b/>
                <w:sz w:val="16"/>
              </w:rPr>
              <w:t>Persons</w:t>
            </w:r>
            <w:r>
              <w:rPr>
                <w:b/>
                <w:spacing w:val="-5"/>
                <w:sz w:val="16"/>
              </w:rPr>
              <w:t xml:space="preserve"> </w:t>
            </w:r>
            <w:r>
              <w:rPr>
                <w:b/>
                <w:sz w:val="16"/>
              </w:rPr>
              <w:t>with</w:t>
            </w:r>
            <w:r>
              <w:rPr>
                <w:b/>
                <w:spacing w:val="-3"/>
                <w:sz w:val="16"/>
              </w:rPr>
              <w:t xml:space="preserve"> </w:t>
            </w:r>
            <w:r>
              <w:rPr>
                <w:b/>
                <w:sz w:val="16"/>
              </w:rPr>
              <w:t>AIDS</w:t>
            </w:r>
            <w:r>
              <w:rPr>
                <w:b/>
                <w:spacing w:val="-3"/>
                <w:sz w:val="16"/>
              </w:rPr>
              <w:t xml:space="preserve"> </w:t>
            </w:r>
            <w:r>
              <w:rPr>
                <w:b/>
                <w:spacing w:val="-2"/>
                <w:sz w:val="16"/>
              </w:rPr>
              <w:t>(HOPWA)</w:t>
            </w:r>
          </w:p>
        </w:tc>
        <w:tc>
          <w:tcPr>
            <w:tcW w:w="2652" w:type="dxa"/>
          </w:tcPr>
          <w:p w14:paraId="6B7A72D3" w14:textId="77777777" w:rsidR="00942CE4" w:rsidRDefault="00942CE4" w:rsidP="00BB770D">
            <w:pPr>
              <w:pStyle w:val="TableParagraph"/>
              <w:jc w:val="center"/>
              <w:rPr>
                <w:rFonts w:ascii="Times New Roman"/>
                <w:sz w:val="18"/>
              </w:rPr>
            </w:pPr>
          </w:p>
        </w:tc>
      </w:tr>
      <w:tr w:rsidR="00942CE4" w14:paraId="524974B6" w14:textId="77777777">
        <w:trPr>
          <w:trHeight w:val="290"/>
        </w:trPr>
        <w:tc>
          <w:tcPr>
            <w:tcW w:w="408" w:type="dxa"/>
          </w:tcPr>
          <w:p w14:paraId="6EE5A52B" w14:textId="77777777" w:rsidR="00942CE4" w:rsidRDefault="008A61FE">
            <w:pPr>
              <w:pStyle w:val="TableParagraph"/>
              <w:spacing w:before="44"/>
              <w:ind w:right="20"/>
              <w:jc w:val="right"/>
              <w:rPr>
                <w:b/>
                <w:sz w:val="16"/>
              </w:rPr>
            </w:pPr>
            <w:r>
              <w:rPr>
                <w:b/>
                <w:spacing w:val="-5"/>
                <w:sz w:val="16"/>
              </w:rPr>
              <w:t>10.</w:t>
            </w:r>
          </w:p>
        </w:tc>
        <w:tc>
          <w:tcPr>
            <w:tcW w:w="7741" w:type="dxa"/>
          </w:tcPr>
          <w:p w14:paraId="7AFE558F" w14:textId="77777777" w:rsidR="00942CE4" w:rsidRDefault="008A61FE">
            <w:pPr>
              <w:pStyle w:val="TableParagraph"/>
              <w:spacing w:before="44"/>
              <w:ind w:left="45"/>
              <w:rPr>
                <w:b/>
                <w:sz w:val="16"/>
              </w:rPr>
            </w:pPr>
            <w:r>
              <w:rPr>
                <w:b/>
                <w:sz w:val="16"/>
              </w:rPr>
              <w:t>Indian</w:t>
            </w:r>
            <w:r>
              <w:rPr>
                <w:b/>
                <w:spacing w:val="-7"/>
                <w:sz w:val="16"/>
              </w:rPr>
              <w:t xml:space="preserve"> </w:t>
            </w:r>
            <w:r>
              <w:rPr>
                <w:b/>
                <w:sz w:val="16"/>
              </w:rPr>
              <w:t>Tribes</w:t>
            </w:r>
            <w:r>
              <w:rPr>
                <w:b/>
                <w:spacing w:val="-6"/>
                <w:sz w:val="16"/>
              </w:rPr>
              <w:t xml:space="preserve"> </w:t>
            </w:r>
            <w:r>
              <w:rPr>
                <w:b/>
                <w:sz w:val="16"/>
              </w:rPr>
              <w:t>and</w:t>
            </w:r>
            <w:r>
              <w:rPr>
                <w:b/>
                <w:spacing w:val="-7"/>
                <w:sz w:val="16"/>
              </w:rPr>
              <w:t xml:space="preserve"> </w:t>
            </w:r>
            <w:r>
              <w:rPr>
                <w:b/>
                <w:sz w:val="16"/>
              </w:rPr>
              <w:t>Tribally</w:t>
            </w:r>
            <w:r>
              <w:rPr>
                <w:b/>
                <w:spacing w:val="-7"/>
                <w:sz w:val="16"/>
              </w:rPr>
              <w:t xml:space="preserve"> </w:t>
            </w:r>
            <w:r>
              <w:rPr>
                <w:b/>
                <w:sz w:val="16"/>
              </w:rPr>
              <w:t>Designated</w:t>
            </w:r>
            <w:r>
              <w:rPr>
                <w:b/>
                <w:spacing w:val="-2"/>
                <w:sz w:val="16"/>
              </w:rPr>
              <w:t xml:space="preserve"> </w:t>
            </w:r>
            <w:r>
              <w:rPr>
                <w:b/>
                <w:sz w:val="16"/>
              </w:rPr>
              <w:t>Housing</w:t>
            </w:r>
            <w:r>
              <w:rPr>
                <w:b/>
                <w:spacing w:val="-5"/>
                <w:sz w:val="16"/>
              </w:rPr>
              <w:t xml:space="preserve"> </w:t>
            </w:r>
            <w:r>
              <w:rPr>
                <w:b/>
                <w:sz w:val="16"/>
              </w:rPr>
              <w:t>Entities</w:t>
            </w:r>
            <w:r>
              <w:rPr>
                <w:b/>
                <w:spacing w:val="-3"/>
                <w:sz w:val="16"/>
              </w:rPr>
              <w:t xml:space="preserve"> </w:t>
            </w:r>
            <w:r>
              <w:rPr>
                <w:b/>
                <w:sz w:val="16"/>
              </w:rPr>
              <w:t>(TDHEs)</w:t>
            </w:r>
            <w:r>
              <w:rPr>
                <w:b/>
                <w:spacing w:val="-8"/>
                <w:sz w:val="16"/>
              </w:rPr>
              <w:t xml:space="preserve"> </w:t>
            </w:r>
            <w:r>
              <w:rPr>
                <w:b/>
                <w:sz w:val="16"/>
              </w:rPr>
              <w:t>(Tribal</w:t>
            </w:r>
            <w:r>
              <w:rPr>
                <w:b/>
                <w:spacing w:val="-4"/>
                <w:sz w:val="16"/>
              </w:rPr>
              <w:t xml:space="preserve"> </w:t>
            </w:r>
            <w:r>
              <w:rPr>
                <w:b/>
                <w:spacing w:val="-2"/>
                <w:sz w:val="16"/>
              </w:rPr>
              <w:t>Organizations)</w:t>
            </w:r>
          </w:p>
        </w:tc>
        <w:tc>
          <w:tcPr>
            <w:tcW w:w="2652" w:type="dxa"/>
          </w:tcPr>
          <w:p w14:paraId="0A25415E" w14:textId="7E768A05" w:rsidR="00942CE4" w:rsidRDefault="00942CE4" w:rsidP="00BB770D">
            <w:pPr>
              <w:pStyle w:val="TableParagraph"/>
              <w:spacing w:before="1"/>
              <w:ind w:right="1075"/>
              <w:jc w:val="center"/>
              <w:rPr>
                <w:rFonts w:ascii="Times New Roman"/>
                <w:sz w:val="16"/>
              </w:rPr>
            </w:pPr>
          </w:p>
        </w:tc>
      </w:tr>
      <w:tr w:rsidR="00942CE4" w14:paraId="58A9A0B1" w14:textId="77777777">
        <w:trPr>
          <w:trHeight w:val="290"/>
        </w:trPr>
        <w:tc>
          <w:tcPr>
            <w:tcW w:w="408" w:type="dxa"/>
          </w:tcPr>
          <w:p w14:paraId="670F417B" w14:textId="77777777" w:rsidR="00942CE4" w:rsidRDefault="008A61FE">
            <w:pPr>
              <w:pStyle w:val="TableParagraph"/>
              <w:spacing w:before="44"/>
              <w:ind w:right="20"/>
              <w:jc w:val="right"/>
              <w:rPr>
                <w:b/>
                <w:sz w:val="16"/>
              </w:rPr>
            </w:pPr>
            <w:r>
              <w:rPr>
                <w:b/>
                <w:spacing w:val="-5"/>
                <w:sz w:val="16"/>
              </w:rPr>
              <w:t>11.</w:t>
            </w:r>
          </w:p>
        </w:tc>
        <w:tc>
          <w:tcPr>
            <w:tcW w:w="7741" w:type="dxa"/>
          </w:tcPr>
          <w:p w14:paraId="4F5003F1" w14:textId="77777777" w:rsidR="00942CE4" w:rsidRDefault="008A61FE">
            <w:pPr>
              <w:pStyle w:val="TableParagraph"/>
              <w:spacing w:before="44"/>
              <w:ind w:left="45"/>
              <w:rPr>
                <w:b/>
                <w:sz w:val="16"/>
              </w:rPr>
            </w:pPr>
            <w:r>
              <w:rPr>
                <w:b/>
                <w:sz w:val="16"/>
              </w:rPr>
              <w:t>Organizations</w:t>
            </w:r>
            <w:r>
              <w:rPr>
                <w:b/>
                <w:spacing w:val="-6"/>
                <w:sz w:val="16"/>
              </w:rPr>
              <w:t xml:space="preserve"> </w:t>
            </w:r>
            <w:r>
              <w:rPr>
                <w:b/>
                <w:sz w:val="16"/>
              </w:rPr>
              <w:t>led</w:t>
            </w:r>
            <w:r>
              <w:rPr>
                <w:b/>
                <w:spacing w:val="-3"/>
                <w:sz w:val="16"/>
              </w:rPr>
              <w:t xml:space="preserve"> </w:t>
            </w:r>
            <w:r>
              <w:rPr>
                <w:b/>
                <w:sz w:val="16"/>
              </w:rPr>
              <w:t>by</w:t>
            </w:r>
            <w:r>
              <w:rPr>
                <w:b/>
                <w:spacing w:val="-6"/>
                <w:sz w:val="16"/>
              </w:rPr>
              <w:t xml:space="preserve"> </w:t>
            </w:r>
            <w:r>
              <w:rPr>
                <w:b/>
                <w:sz w:val="16"/>
              </w:rPr>
              <w:t>and</w:t>
            </w:r>
            <w:r>
              <w:rPr>
                <w:b/>
                <w:spacing w:val="-6"/>
                <w:sz w:val="16"/>
              </w:rPr>
              <w:t xml:space="preserve"> </w:t>
            </w:r>
            <w:r>
              <w:rPr>
                <w:b/>
                <w:sz w:val="16"/>
              </w:rPr>
              <w:t>serving</w:t>
            </w:r>
            <w:r>
              <w:rPr>
                <w:b/>
                <w:spacing w:val="-2"/>
                <w:sz w:val="16"/>
              </w:rPr>
              <w:t xml:space="preserve"> </w:t>
            </w:r>
            <w:r>
              <w:rPr>
                <w:b/>
                <w:sz w:val="16"/>
              </w:rPr>
              <w:t>Black,</w:t>
            </w:r>
            <w:r>
              <w:rPr>
                <w:b/>
                <w:spacing w:val="-5"/>
                <w:sz w:val="16"/>
              </w:rPr>
              <w:t xml:space="preserve"> </w:t>
            </w:r>
            <w:r>
              <w:rPr>
                <w:b/>
                <w:sz w:val="16"/>
              </w:rPr>
              <w:t>Brown,</w:t>
            </w:r>
            <w:r>
              <w:rPr>
                <w:b/>
                <w:spacing w:val="-5"/>
                <w:sz w:val="16"/>
              </w:rPr>
              <w:t xml:space="preserve"> </w:t>
            </w:r>
            <w:r>
              <w:rPr>
                <w:b/>
                <w:sz w:val="16"/>
              </w:rPr>
              <w:t>Indigenous</w:t>
            </w:r>
            <w:r>
              <w:rPr>
                <w:b/>
                <w:spacing w:val="-4"/>
                <w:sz w:val="16"/>
              </w:rPr>
              <w:t xml:space="preserve"> </w:t>
            </w:r>
            <w:r>
              <w:rPr>
                <w:b/>
                <w:sz w:val="16"/>
              </w:rPr>
              <w:t>and</w:t>
            </w:r>
            <w:r>
              <w:rPr>
                <w:b/>
                <w:spacing w:val="-5"/>
                <w:sz w:val="16"/>
              </w:rPr>
              <w:t xml:space="preserve"> </w:t>
            </w:r>
            <w:r>
              <w:rPr>
                <w:b/>
                <w:sz w:val="16"/>
              </w:rPr>
              <w:t>other</w:t>
            </w:r>
            <w:r>
              <w:rPr>
                <w:b/>
                <w:spacing w:val="-6"/>
                <w:sz w:val="16"/>
              </w:rPr>
              <w:t xml:space="preserve"> </w:t>
            </w:r>
            <w:r>
              <w:rPr>
                <w:b/>
                <w:sz w:val="16"/>
              </w:rPr>
              <w:t>People</w:t>
            </w:r>
            <w:r>
              <w:rPr>
                <w:b/>
                <w:spacing w:val="-4"/>
                <w:sz w:val="16"/>
              </w:rPr>
              <w:t xml:space="preserve"> </w:t>
            </w:r>
            <w:r>
              <w:rPr>
                <w:b/>
                <w:sz w:val="16"/>
              </w:rPr>
              <w:t>of</w:t>
            </w:r>
            <w:r>
              <w:rPr>
                <w:b/>
                <w:spacing w:val="-5"/>
                <w:sz w:val="16"/>
              </w:rPr>
              <w:t xml:space="preserve"> </w:t>
            </w:r>
            <w:r>
              <w:rPr>
                <w:b/>
                <w:spacing w:val="-2"/>
                <w:sz w:val="16"/>
              </w:rPr>
              <w:t>Color</w:t>
            </w:r>
          </w:p>
        </w:tc>
        <w:tc>
          <w:tcPr>
            <w:tcW w:w="2652" w:type="dxa"/>
          </w:tcPr>
          <w:p w14:paraId="4BB422D8" w14:textId="2499CE04" w:rsidR="00942CE4" w:rsidRDefault="00942CE4" w:rsidP="00BB770D">
            <w:pPr>
              <w:pStyle w:val="TableParagraph"/>
              <w:spacing w:before="1"/>
              <w:ind w:right="1075"/>
              <w:jc w:val="center"/>
              <w:rPr>
                <w:rFonts w:ascii="Times New Roman"/>
                <w:sz w:val="16"/>
              </w:rPr>
            </w:pPr>
          </w:p>
        </w:tc>
      </w:tr>
      <w:tr w:rsidR="00942CE4" w14:paraId="0EA6F0EA" w14:textId="77777777">
        <w:trPr>
          <w:trHeight w:val="290"/>
        </w:trPr>
        <w:tc>
          <w:tcPr>
            <w:tcW w:w="408" w:type="dxa"/>
          </w:tcPr>
          <w:p w14:paraId="7E869989" w14:textId="77777777" w:rsidR="00942CE4" w:rsidRDefault="008A61FE">
            <w:pPr>
              <w:pStyle w:val="TableParagraph"/>
              <w:spacing w:before="44"/>
              <w:ind w:right="20"/>
              <w:jc w:val="right"/>
              <w:rPr>
                <w:b/>
                <w:sz w:val="16"/>
              </w:rPr>
            </w:pPr>
            <w:r>
              <w:rPr>
                <w:b/>
                <w:spacing w:val="-5"/>
                <w:sz w:val="16"/>
              </w:rPr>
              <w:t>12.</w:t>
            </w:r>
          </w:p>
        </w:tc>
        <w:tc>
          <w:tcPr>
            <w:tcW w:w="7741" w:type="dxa"/>
          </w:tcPr>
          <w:p w14:paraId="0CBD2AE9" w14:textId="77777777" w:rsidR="00942CE4" w:rsidRDefault="008A61FE">
            <w:pPr>
              <w:pStyle w:val="TableParagraph"/>
              <w:spacing w:before="44"/>
              <w:ind w:left="45"/>
              <w:rPr>
                <w:b/>
                <w:sz w:val="16"/>
              </w:rPr>
            </w:pPr>
            <w:r>
              <w:rPr>
                <w:b/>
                <w:sz w:val="16"/>
              </w:rPr>
              <w:t>Organizations</w:t>
            </w:r>
            <w:r>
              <w:rPr>
                <w:b/>
                <w:spacing w:val="-4"/>
                <w:sz w:val="16"/>
              </w:rPr>
              <w:t xml:space="preserve"> </w:t>
            </w:r>
            <w:r>
              <w:rPr>
                <w:b/>
                <w:sz w:val="16"/>
              </w:rPr>
              <w:t>led</w:t>
            </w:r>
            <w:r>
              <w:rPr>
                <w:b/>
                <w:spacing w:val="-3"/>
                <w:sz w:val="16"/>
              </w:rPr>
              <w:t xml:space="preserve"> </w:t>
            </w:r>
            <w:r>
              <w:rPr>
                <w:b/>
                <w:sz w:val="16"/>
              </w:rPr>
              <w:t>by</w:t>
            </w:r>
            <w:r>
              <w:rPr>
                <w:b/>
                <w:spacing w:val="-6"/>
                <w:sz w:val="16"/>
              </w:rPr>
              <w:t xml:space="preserve"> </w:t>
            </w:r>
            <w:r>
              <w:rPr>
                <w:b/>
                <w:sz w:val="16"/>
              </w:rPr>
              <w:t>and</w:t>
            </w:r>
            <w:r>
              <w:rPr>
                <w:b/>
                <w:spacing w:val="-6"/>
                <w:sz w:val="16"/>
              </w:rPr>
              <w:t xml:space="preserve"> </w:t>
            </w:r>
            <w:r>
              <w:rPr>
                <w:b/>
                <w:sz w:val="16"/>
              </w:rPr>
              <w:t>serving</w:t>
            </w:r>
            <w:r>
              <w:rPr>
                <w:b/>
                <w:spacing w:val="-3"/>
                <w:sz w:val="16"/>
              </w:rPr>
              <w:t xml:space="preserve"> </w:t>
            </w:r>
            <w:r>
              <w:rPr>
                <w:b/>
                <w:sz w:val="16"/>
              </w:rPr>
              <w:t>LGBT</w:t>
            </w:r>
            <w:r>
              <w:rPr>
                <w:b/>
                <w:spacing w:val="-2"/>
                <w:sz w:val="16"/>
              </w:rPr>
              <w:t xml:space="preserve"> persons</w:t>
            </w:r>
          </w:p>
        </w:tc>
        <w:tc>
          <w:tcPr>
            <w:tcW w:w="2652" w:type="dxa"/>
          </w:tcPr>
          <w:p w14:paraId="5023F626" w14:textId="77777777" w:rsidR="00942CE4" w:rsidRDefault="00942CE4" w:rsidP="00BB770D">
            <w:pPr>
              <w:pStyle w:val="TableParagraph"/>
              <w:jc w:val="center"/>
              <w:rPr>
                <w:rFonts w:ascii="Times New Roman"/>
                <w:sz w:val="18"/>
              </w:rPr>
            </w:pPr>
          </w:p>
        </w:tc>
      </w:tr>
      <w:tr w:rsidR="00942CE4" w14:paraId="40AC0C33" w14:textId="77777777">
        <w:trPr>
          <w:trHeight w:val="290"/>
        </w:trPr>
        <w:tc>
          <w:tcPr>
            <w:tcW w:w="408" w:type="dxa"/>
          </w:tcPr>
          <w:p w14:paraId="35750412" w14:textId="77777777" w:rsidR="00942CE4" w:rsidRDefault="008A61FE">
            <w:pPr>
              <w:pStyle w:val="TableParagraph"/>
              <w:spacing w:before="44"/>
              <w:ind w:right="20"/>
              <w:jc w:val="right"/>
              <w:rPr>
                <w:b/>
                <w:sz w:val="16"/>
              </w:rPr>
            </w:pPr>
            <w:r>
              <w:rPr>
                <w:b/>
                <w:spacing w:val="-5"/>
                <w:sz w:val="16"/>
              </w:rPr>
              <w:t>13.</w:t>
            </w:r>
          </w:p>
        </w:tc>
        <w:tc>
          <w:tcPr>
            <w:tcW w:w="7741" w:type="dxa"/>
          </w:tcPr>
          <w:p w14:paraId="6529EFD1" w14:textId="77777777" w:rsidR="00942CE4" w:rsidRDefault="008A61FE">
            <w:pPr>
              <w:pStyle w:val="TableParagraph"/>
              <w:spacing w:before="44"/>
              <w:ind w:left="45"/>
              <w:rPr>
                <w:b/>
                <w:sz w:val="16"/>
              </w:rPr>
            </w:pPr>
            <w:r>
              <w:rPr>
                <w:b/>
                <w:sz w:val="16"/>
              </w:rPr>
              <w:t>Organizations</w:t>
            </w:r>
            <w:r>
              <w:rPr>
                <w:b/>
                <w:spacing w:val="-4"/>
                <w:sz w:val="16"/>
              </w:rPr>
              <w:t xml:space="preserve"> </w:t>
            </w:r>
            <w:r>
              <w:rPr>
                <w:b/>
                <w:sz w:val="16"/>
              </w:rPr>
              <w:t>led</w:t>
            </w:r>
            <w:r>
              <w:rPr>
                <w:b/>
                <w:spacing w:val="-2"/>
                <w:sz w:val="16"/>
              </w:rPr>
              <w:t xml:space="preserve"> </w:t>
            </w:r>
            <w:r>
              <w:rPr>
                <w:b/>
                <w:sz w:val="16"/>
              </w:rPr>
              <w:t>by</w:t>
            </w:r>
            <w:r>
              <w:rPr>
                <w:b/>
                <w:spacing w:val="-5"/>
                <w:sz w:val="16"/>
              </w:rPr>
              <w:t xml:space="preserve"> </w:t>
            </w:r>
            <w:r>
              <w:rPr>
                <w:b/>
                <w:sz w:val="16"/>
              </w:rPr>
              <w:t>and</w:t>
            </w:r>
            <w:r>
              <w:rPr>
                <w:b/>
                <w:spacing w:val="-5"/>
                <w:sz w:val="16"/>
              </w:rPr>
              <w:t xml:space="preserve"> </w:t>
            </w:r>
            <w:r>
              <w:rPr>
                <w:b/>
                <w:sz w:val="16"/>
              </w:rPr>
              <w:t>serving</w:t>
            </w:r>
            <w:r>
              <w:rPr>
                <w:b/>
                <w:spacing w:val="-2"/>
                <w:sz w:val="16"/>
              </w:rPr>
              <w:t xml:space="preserve"> </w:t>
            </w:r>
            <w:r>
              <w:rPr>
                <w:b/>
                <w:sz w:val="16"/>
              </w:rPr>
              <w:t>people</w:t>
            </w:r>
            <w:r>
              <w:rPr>
                <w:b/>
                <w:spacing w:val="-5"/>
                <w:sz w:val="16"/>
              </w:rPr>
              <w:t xml:space="preserve"> </w:t>
            </w:r>
            <w:r>
              <w:rPr>
                <w:b/>
                <w:sz w:val="16"/>
              </w:rPr>
              <w:t>with</w:t>
            </w:r>
            <w:r>
              <w:rPr>
                <w:b/>
                <w:spacing w:val="-5"/>
                <w:sz w:val="16"/>
              </w:rPr>
              <w:t xml:space="preserve"> </w:t>
            </w:r>
            <w:r>
              <w:rPr>
                <w:b/>
                <w:spacing w:val="-2"/>
                <w:sz w:val="16"/>
              </w:rPr>
              <w:t>disabilities</w:t>
            </w:r>
          </w:p>
        </w:tc>
        <w:tc>
          <w:tcPr>
            <w:tcW w:w="2652" w:type="dxa"/>
          </w:tcPr>
          <w:p w14:paraId="14E2177E" w14:textId="3B812E05" w:rsidR="00942CE4" w:rsidRDefault="00942CE4" w:rsidP="00BB770D">
            <w:pPr>
              <w:pStyle w:val="TableParagraph"/>
              <w:spacing w:before="1"/>
              <w:ind w:right="1075"/>
              <w:jc w:val="center"/>
              <w:rPr>
                <w:rFonts w:ascii="Times New Roman"/>
                <w:sz w:val="16"/>
              </w:rPr>
            </w:pPr>
          </w:p>
        </w:tc>
      </w:tr>
      <w:tr w:rsidR="00942CE4" w14:paraId="6AB6FF95" w14:textId="77777777">
        <w:trPr>
          <w:trHeight w:val="290"/>
        </w:trPr>
        <w:tc>
          <w:tcPr>
            <w:tcW w:w="408" w:type="dxa"/>
          </w:tcPr>
          <w:p w14:paraId="235CC8AF" w14:textId="77777777" w:rsidR="00942CE4" w:rsidRDefault="008A61FE">
            <w:pPr>
              <w:pStyle w:val="TableParagraph"/>
              <w:spacing w:before="44"/>
              <w:ind w:right="20"/>
              <w:jc w:val="right"/>
              <w:rPr>
                <w:b/>
                <w:sz w:val="16"/>
              </w:rPr>
            </w:pPr>
            <w:r>
              <w:rPr>
                <w:b/>
                <w:spacing w:val="-5"/>
                <w:sz w:val="16"/>
              </w:rPr>
              <w:t>14.</w:t>
            </w:r>
          </w:p>
        </w:tc>
        <w:tc>
          <w:tcPr>
            <w:tcW w:w="7741" w:type="dxa"/>
          </w:tcPr>
          <w:p w14:paraId="398BB858" w14:textId="77777777" w:rsidR="00942CE4" w:rsidRDefault="008A61FE">
            <w:pPr>
              <w:pStyle w:val="TableParagraph"/>
              <w:spacing w:before="44"/>
              <w:ind w:left="45"/>
              <w:rPr>
                <w:b/>
                <w:sz w:val="16"/>
              </w:rPr>
            </w:pPr>
            <w:r>
              <w:rPr>
                <w:b/>
                <w:sz w:val="16"/>
              </w:rPr>
              <w:t>Private</w:t>
            </w:r>
            <w:r>
              <w:rPr>
                <w:b/>
                <w:spacing w:val="-4"/>
                <w:sz w:val="16"/>
              </w:rPr>
              <w:t xml:space="preserve"> </w:t>
            </w:r>
            <w:r>
              <w:rPr>
                <w:b/>
                <w:spacing w:val="-2"/>
                <w:sz w:val="16"/>
              </w:rPr>
              <w:t>Foundations</w:t>
            </w:r>
          </w:p>
        </w:tc>
        <w:tc>
          <w:tcPr>
            <w:tcW w:w="2652" w:type="dxa"/>
          </w:tcPr>
          <w:p w14:paraId="402BC87B" w14:textId="77777777" w:rsidR="00942CE4" w:rsidRDefault="00942CE4">
            <w:pPr>
              <w:pStyle w:val="TableParagraph"/>
              <w:rPr>
                <w:rFonts w:ascii="Times New Roman"/>
                <w:sz w:val="18"/>
              </w:rPr>
            </w:pPr>
          </w:p>
        </w:tc>
      </w:tr>
      <w:tr w:rsidR="00942CE4" w14:paraId="727DAF43" w14:textId="77777777">
        <w:trPr>
          <w:trHeight w:val="289"/>
        </w:trPr>
        <w:tc>
          <w:tcPr>
            <w:tcW w:w="408" w:type="dxa"/>
          </w:tcPr>
          <w:p w14:paraId="0977DC5C" w14:textId="77777777" w:rsidR="00942CE4" w:rsidRDefault="008A61FE">
            <w:pPr>
              <w:pStyle w:val="TableParagraph"/>
              <w:spacing w:before="44"/>
              <w:ind w:right="20"/>
              <w:jc w:val="right"/>
              <w:rPr>
                <w:b/>
                <w:sz w:val="16"/>
              </w:rPr>
            </w:pPr>
            <w:r>
              <w:rPr>
                <w:b/>
                <w:spacing w:val="-5"/>
                <w:sz w:val="16"/>
              </w:rPr>
              <w:t>15.</w:t>
            </w:r>
          </w:p>
        </w:tc>
        <w:tc>
          <w:tcPr>
            <w:tcW w:w="7741" w:type="dxa"/>
          </w:tcPr>
          <w:p w14:paraId="564D781B" w14:textId="77777777" w:rsidR="00942CE4" w:rsidRDefault="008A61FE">
            <w:pPr>
              <w:pStyle w:val="TableParagraph"/>
              <w:spacing w:before="44"/>
              <w:ind w:left="45"/>
              <w:rPr>
                <w:b/>
                <w:sz w:val="16"/>
              </w:rPr>
            </w:pPr>
            <w:r>
              <w:rPr>
                <w:b/>
                <w:sz w:val="16"/>
              </w:rPr>
              <w:t>Public</w:t>
            </w:r>
            <w:r>
              <w:rPr>
                <w:b/>
                <w:spacing w:val="-5"/>
                <w:sz w:val="16"/>
              </w:rPr>
              <w:t xml:space="preserve"> </w:t>
            </w:r>
            <w:r>
              <w:rPr>
                <w:b/>
                <w:sz w:val="16"/>
              </w:rPr>
              <w:t>Housing</w:t>
            </w:r>
            <w:r>
              <w:rPr>
                <w:b/>
                <w:spacing w:val="-4"/>
                <w:sz w:val="16"/>
              </w:rPr>
              <w:t xml:space="preserve"> </w:t>
            </w:r>
            <w:r>
              <w:rPr>
                <w:b/>
                <w:spacing w:val="-2"/>
                <w:sz w:val="16"/>
              </w:rPr>
              <w:t>Authorities</w:t>
            </w:r>
          </w:p>
        </w:tc>
        <w:tc>
          <w:tcPr>
            <w:tcW w:w="2652" w:type="dxa"/>
          </w:tcPr>
          <w:p w14:paraId="750596F8" w14:textId="77777777" w:rsidR="00942CE4" w:rsidRDefault="00942CE4">
            <w:pPr>
              <w:pStyle w:val="TableParagraph"/>
              <w:rPr>
                <w:rFonts w:ascii="Times New Roman"/>
                <w:sz w:val="18"/>
              </w:rPr>
            </w:pPr>
          </w:p>
        </w:tc>
      </w:tr>
      <w:tr w:rsidR="00942CE4" w14:paraId="4DD5EFF4" w14:textId="77777777">
        <w:trPr>
          <w:trHeight w:val="290"/>
        </w:trPr>
        <w:tc>
          <w:tcPr>
            <w:tcW w:w="408" w:type="dxa"/>
          </w:tcPr>
          <w:p w14:paraId="5AB99141" w14:textId="77777777" w:rsidR="00942CE4" w:rsidRDefault="008A61FE">
            <w:pPr>
              <w:pStyle w:val="TableParagraph"/>
              <w:spacing w:before="44"/>
              <w:ind w:right="20"/>
              <w:jc w:val="right"/>
              <w:rPr>
                <w:b/>
                <w:sz w:val="16"/>
              </w:rPr>
            </w:pPr>
            <w:r>
              <w:rPr>
                <w:b/>
                <w:spacing w:val="-5"/>
                <w:sz w:val="16"/>
              </w:rPr>
              <w:t>16.</w:t>
            </w:r>
          </w:p>
        </w:tc>
        <w:tc>
          <w:tcPr>
            <w:tcW w:w="7741" w:type="dxa"/>
          </w:tcPr>
          <w:p w14:paraId="1C064474" w14:textId="77777777" w:rsidR="00942CE4" w:rsidRDefault="008A61FE">
            <w:pPr>
              <w:pStyle w:val="TableParagraph"/>
              <w:spacing w:before="44"/>
              <w:ind w:left="45"/>
              <w:rPr>
                <w:b/>
                <w:sz w:val="16"/>
              </w:rPr>
            </w:pPr>
            <w:r>
              <w:rPr>
                <w:b/>
                <w:sz w:val="16"/>
              </w:rPr>
              <w:t>Runaway</w:t>
            </w:r>
            <w:r>
              <w:rPr>
                <w:b/>
                <w:spacing w:val="-3"/>
                <w:sz w:val="16"/>
              </w:rPr>
              <w:t xml:space="preserve"> </w:t>
            </w:r>
            <w:r>
              <w:rPr>
                <w:b/>
                <w:sz w:val="16"/>
              </w:rPr>
              <w:t>and</w:t>
            </w:r>
            <w:r>
              <w:rPr>
                <w:b/>
                <w:spacing w:val="-5"/>
                <w:sz w:val="16"/>
              </w:rPr>
              <w:t xml:space="preserve"> </w:t>
            </w:r>
            <w:r>
              <w:rPr>
                <w:b/>
                <w:sz w:val="16"/>
              </w:rPr>
              <w:t>Homeless</w:t>
            </w:r>
            <w:r>
              <w:rPr>
                <w:b/>
                <w:spacing w:val="-5"/>
                <w:sz w:val="16"/>
              </w:rPr>
              <w:t xml:space="preserve"> </w:t>
            </w:r>
            <w:r>
              <w:rPr>
                <w:b/>
                <w:sz w:val="16"/>
              </w:rPr>
              <w:t>Youth</w:t>
            </w:r>
            <w:r>
              <w:rPr>
                <w:b/>
                <w:spacing w:val="-4"/>
                <w:sz w:val="16"/>
              </w:rPr>
              <w:t xml:space="preserve"> (RHY)</w:t>
            </w:r>
          </w:p>
        </w:tc>
        <w:tc>
          <w:tcPr>
            <w:tcW w:w="2652" w:type="dxa"/>
          </w:tcPr>
          <w:p w14:paraId="377CE7D0" w14:textId="77777777" w:rsidR="00942CE4" w:rsidRDefault="00942CE4">
            <w:pPr>
              <w:pStyle w:val="TableParagraph"/>
              <w:rPr>
                <w:rFonts w:ascii="Times New Roman"/>
                <w:sz w:val="18"/>
              </w:rPr>
            </w:pPr>
          </w:p>
        </w:tc>
      </w:tr>
      <w:tr w:rsidR="00942CE4" w14:paraId="0051F794" w14:textId="77777777">
        <w:trPr>
          <w:trHeight w:val="289"/>
        </w:trPr>
        <w:tc>
          <w:tcPr>
            <w:tcW w:w="408" w:type="dxa"/>
          </w:tcPr>
          <w:p w14:paraId="236331DE" w14:textId="77777777" w:rsidR="00942CE4" w:rsidRDefault="008A61FE">
            <w:pPr>
              <w:pStyle w:val="TableParagraph"/>
              <w:spacing w:before="44"/>
              <w:ind w:right="20"/>
              <w:jc w:val="right"/>
              <w:rPr>
                <w:b/>
                <w:sz w:val="16"/>
              </w:rPr>
            </w:pPr>
            <w:r>
              <w:rPr>
                <w:b/>
                <w:spacing w:val="-5"/>
                <w:sz w:val="16"/>
              </w:rPr>
              <w:t>17.</w:t>
            </w:r>
          </w:p>
        </w:tc>
        <w:tc>
          <w:tcPr>
            <w:tcW w:w="7741" w:type="dxa"/>
          </w:tcPr>
          <w:p w14:paraId="2F7CDD67" w14:textId="77777777" w:rsidR="00942CE4" w:rsidRDefault="008A61FE">
            <w:pPr>
              <w:pStyle w:val="TableParagraph"/>
              <w:spacing w:before="44"/>
              <w:ind w:left="45"/>
              <w:rPr>
                <w:b/>
                <w:sz w:val="16"/>
              </w:rPr>
            </w:pPr>
            <w:r>
              <w:rPr>
                <w:b/>
                <w:sz w:val="16"/>
              </w:rPr>
              <w:t>Temporary</w:t>
            </w:r>
            <w:r>
              <w:rPr>
                <w:b/>
                <w:spacing w:val="-6"/>
                <w:sz w:val="16"/>
              </w:rPr>
              <w:t xml:space="preserve"> </w:t>
            </w:r>
            <w:r>
              <w:rPr>
                <w:b/>
                <w:sz w:val="16"/>
              </w:rPr>
              <w:t>Assistance</w:t>
            </w:r>
            <w:r>
              <w:rPr>
                <w:b/>
                <w:spacing w:val="-6"/>
                <w:sz w:val="16"/>
              </w:rPr>
              <w:t xml:space="preserve"> </w:t>
            </w:r>
            <w:r>
              <w:rPr>
                <w:b/>
                <w:sz w:val="16"/>
              </w:rPr>
              <w:t>for</w:t>
            </w:r>
            <w:r>
              <w:rPr>
                <w:b/>
                <w:spacing w:val="-7"/>
                <w:sz w:val="16"/>
              </w:rPr>
              <w:t xml:space="preserve"> </w:t>
            </w:r>
            <w:r>
              <w:rPr>
                <w:b/>
                <w:sz w:val="16"/>
              </w:rPr>
              <w:t>Needy</w:t>
            </w:r>
            <w:r>
              <w:rPr>
                <w:b/>
                <w:spacing w:val="-5"/>
                <w:sz w:val="16"/>
              </w:rPr>
              <w:t xml:space="preserve"> </w:t>
            </w:r>
            <w:r>
              <w:rPr>
                <w:b/>
                <w:sz w:val="16"/>
              </w:rPr>
              <w:t>Families</w:t>
            </w:r>
            <w:r>
              <w:rPr>
                <w:b/>
                <w:spacing w:val="-5"/>
                <w:sz w:val="16"/>
              </w:rPr>
              <w:t xml:space="preserve"> </w:t>
            </w:r>
            <w:r>
              <w:rPr>
                <w:b/>
                <w:spacing w:val="-2"/>
                <w:sz w:val="16"/>
              </w:rPr>
              <w:t>(TANF)</w:t>
            </w:r>
          </w:p>
        </w:tc>
        <w:tc>
          <w:tcPr>
            <w:tcW w:w="2652" w:type="dxa"/>
          </w:tcPr>
          <w:p w14:paraId="64468465" w14:textId="77777777" w:rsidR="00942CE4" w:rsidRDefault="00942CE4">
            <w:pPr>
              <w:pStyle w:val="TableParagraph"/>
              <w:rPr>
                <w:rFonts w:ascii="Times New Roman"/>
                <w:sz w:val="18"/>
              </w:rPr>
            </w:pPr>
          </w:p>
        </w:tc>
      </w:tr>
      <w:tr w:rsidR="00942CE4" w14:paraId="61376195" w14:textId="77777777">
        <w:trPr>
          <w:trHeight w:val="290"/>
        </w:trPr>
        <w:tc>
          <w:tcPr>
            <w:tcW w:w="408" w:type="dxa"/>
          </w:tcPr>
          <w:p w14:paraId="639396EB" w14:textId="77777777" w:rsidR="00942CE4" w:rsidRDefault="00942CE4">
            <w:pPr>
              <w:pStyle w:val="TableParagraph"/>
              <w:rPr>
                <w:rFonts w:ascii="Times New Roman"/>
                <w:sz w:val="18"/>
              </w:rPr>
            </w:pPr>
          </w:p>
        </w:tc>
        <w:tc>
          <w:tcPr>
            <w:tcW w:w="7741" w:type="dxa"/>
          </w:tcPr>
          <w:p w14:paraId="3011B161" w14:textId="77777777" w:rsidR="00942CE4" w:rsidRDefault="008A61FE">
            <w:pPr>
              <w:pStyle w:val="TableParagraph"/>
              <w:spacing w:before="44"/>
              <w:ind w:left="45"/>
              <w:rPr>
                <w:b/>
                <w:sz w:val="16"/>
              </w:rPr>
            </w:pPr>
            <w:r>
              <w:rPr>
                <w:b/>
                <w:sz w:val="16"/>
              </w:rPr>
              <w:t>Other:(limit</w:t>
            </w:r>
            <w:r>
              <w:rPr>
                <w:b/>
                <w:spacing w:val="-5"/>
                <w:sz w:val="16"/>
              </w:rPr>
              <w:t xml:space="preserve"> </w:t>
            </w:r>
            <w:r>
              <w:rPr>
                <w:b/>
                <w:sz w:val="16"/>
              </w:rPr>
              <w:t>50</w:t>
            </w:r>
            <w:r>
              <w:rPr>
                <w:b/>
                <w:spacing w:val="-5"/>
                <w:sz w:val="16"/>
              </w:rPr>
              <w:t xml:space="preserve"> </w:t>
            </w:r>
            <w:r>
              <w:rPr>
                <w:b/>
                <w:spacing w:val="-2"/>
                <w:sz w:val="16"/>
              </w:rPr>
              <w:t>characters)</w:t>
            </w:r>
          </w:p>
        </w:tc>
        <w:tc>
          <w:tcPr>
            <w:tcW w:w="2652" w:type="dxa"/>
          </w:tcPr>
          <w:p w14:paraId="31CEAFB4" w14:textId="77777777" w:rsidR="00942CE4" w:rsidRDefault="00942CE4">
            <w:pPr>
              <w:pStyle w:val="TableParagraph"/>
              <w:rPr>
                <w:rFonts w:ascii="Times New Roman"/>
                <w:sz w:val="18"/>
              </w:rPr>
            </w:pPr>
          </w:p>
        </w:tc>
      </w:tr>
    </w:tbl>
    <w:p w14:paraId="47A61661" w14:textId="77777777" w:rsidR="00942CE4" w:rsidRPr="00BC6DEA" w:rsidRDefault="008A61FE" w:rsidP="00C751AA">
      <w:pPr>
        <w:pStyle w:val="ListParagraph"/>
        <w:numPr>
          <w:ilvl w:val="0"/>
          <w:numId w:val="4"/>
        </w:numPr>
        <w:tabs>
          <w:tab w:val="left" w:pos="587"/>
        </w:tabs>
        <w:ind w:right="236"/>
        <w:rPr>
          <w:b/>
          <w:sz w:val="24"/>
        </w:rPr>
      </w:pPr>
      <w:r w:rsidRPr="00BC6DEA">
        <w:rPr>
          <w:b/>
          <w:sz w:val="24"/>
        </w:rPr>
        <w:t>Did the LCEH arrange/facilitate/inform about workshops related to HUD’s Equal Access to Housing</w:t>
      </w:r>
      <w:r w:rsidRPr="00BC6DEA">
        <w:rPr>
          <w:b/>
          <w:spacing w:val="-11"/>
          <w:sz w:val="24"/>
        </w:rPr>
        <w:t xml:space="preserve"> </w:t>
      </w:r>
      <w:r w:rsidRPr="00BC6DEA">
        <w:rPr>
          <w:b/>
          <w:sz w:val="24"/>
        </w:rPr>
        <w:t>regardless</w:t>
      </w:r>
      <w:r w:rsidRPr="00BC6DEA">
        <w:rPr>
          <w:b/>
          <w:spacing w:val="-11"/>
          <w:sz w:val="24"/>
        </w:rPr>
        <w:t xml:space="preserve"> </w:t>
      </w:r>
      <w:r w:rsidRPr="00BC6DEA">
        <w:rPr>
          <w:b/>
          <w:sz w:val="24"/>
        </w:rPr>
        <w:t>of</w:t>
      </w:r>
      <w:r w:rsidRPr="00BC6DEA">
        <w:rPr>
          <w:b/>
          <w:spacing w:val="-12"/>
          <w:sz w:val="24"/>
        </w:rPr>
        <w:t xml:space="preserve"> </w:t>
      </w:r>
      <w:r w:rsidRPr="00BC6DEA">
        <w:rPr>
          <w:b/>
          <w:sz w:val="24"/>
        </w:rPr>
        <w:t>Sexual</w:t>
      </w:r>
      <w:r w:rsidRPr="00BC6DEA">
        <w:rPr>
          <w:b/>
          <w:spacing w:val="-13"/>
          <w:sz w:val="24"/>
        </w:rPr>
        <w:t xml:space="preserve"> </w:t>
      </w:r>
      <w:r w:rsidRPr="00BC6DEA">
        <w:rPr>
          <w:b/>
          <w:sz w:val="24"/>
        </w:rPr>
        <w:t>Orientation</w:t>
      </w:r>
      <w:r w:rsidRPr="00BC6DEA">
        <w:rPr>
          <w:b/>
          <w:spacing w:val="-12"/>
          <w:sz w:val="24"/>
        </w:rPr>
        <w:t xml:space="preserve"> </w:t>
      </w:r>
      <w:r w:rsidRPr="00BC6DEA">
        <w:rPr>
          <w:b/>
          <w:sz w:val="24"/>
        </w:rPr>
        <w:t>or</w:t>
      </w:r>
      <w:r w:rsidRPr="00BC6DEA">
        <w:rPr>
          <w:b/>
          <w:spacing w:val="-10"/>
          <w:sz w:val="24"/>
        </w:rPr>
        <w:t xml:space="preserve"> </w:t>
      </w:r>
      <w:r w:rsidRPr="00BC6DEA">
        <w:rPr>
          <w:b/>
          <w:sz w:val="24"/>
        </w:rPr>
        <w:t>Gender</w:t>
      </w:r>
      <w:r w:rsidRPr="00BC6DEA">
        <w:rPr>
          <w:b/>
          <w:spacing w:val="-12"/>
          <w:sz w:val="24"/>
        </w:rPr>
        <w:t xml:space="preserve"> </w:t>
      </w:r>
      <w:r w:rsidRPr="00BC6DEA">
        <w:rPr>
          <w:b/>
          <w:sz w:val="24"/>
        </w:rPr>
        <w:t>Identity?</w:t>
      </w:r>
      <w:r w:rsidRPr="00BC6DEA">
        <w:rPr>
          <w:b/>
          <w:spacing w:val="38"/>
          <w:sz w:val="24"/>
        </w:rPr>
        <w:t xml:space="preserve"> </w:t>
      </w:r>
      <w:r w:rsidRPr="00BC6DEA">
        <w:rPr>
          <w:b/>
          <w:sz w:val="24"/>
        </w:rPr>
        <w:t>(Refer</w:t>
      </w:r>
      <w:r w:rsidRPr="00BC6DEA">
        <w:rPr>
          <w:b/>
          <w:spacing w:val="-12"/>
          <w:sz w:val="24"/>
        </w:rPr>
        <w:t xml:space="preserve"> </w:t>
      </w:r>
      <w:r w:rsidRPr="00BC6DEA">
        <w:rPr>
          <w:b/>
          <w:sz w:val="24"/>
        </w:rPr>
        <w:t>to</w:t>
      </w:r>
      <w:r w:rsidRPr="00BC6DEA">
        <w:rPr>
          <w:b/>
          <w:spacing w:val="-12"/>
          <w:sz w:val="24"/>
        </w:rPr>
        <w:t xml:space="preserve"> </w:t>
      </w:r>
      <w:r w:rsidRPr="00BC6DEA">
        <w:rPr>
          <w:b/>
          <w:sz w:val="24"/>
        </w:rPr>
        <w:t>the</w:t>
      </w:r>
      <w:r w:rsidRPr="00BC6DEA">
        <w:rPr>
          <w:b/>
          <w:spacing w:val="-12"/>
          <w:sz w:val="24"/>
        </w:rPr>
        <w:t xml:space="preserve"> </w:t>
      </w:r>
      <w:r w:rsidRPr="00BC6DEA">
        <w:rPr>
          <w:b/>
          <w:sz w:val="24"/>
        </w:rPr>
        <w:t>Equal</w:t>
      </w:r>
      <w:r w:rsidRPr="00BC6DEA">
        <w:rPr>
          <w:b/>
          <w:spacing w:val="-11"/>
          <w:sz w:val="24"/>
        </w:rPr>
        <w:t xml:space="preserve"> </w:t>
      </w:r>
      <w:r w:rsidRPr="00BC6DEA">
        <w:rPr>
          <w:b/>
          <w:sz w:val="24"/>
        </w:rPr>
        <w:t>Access</w:t>
      </w:r>
      <w:r w:rsidRPr="00BC6DEA">
        <w:rPr>
          <w:b/>
          <w:spacing w:val="-11"/>
          <w:sz w:val="24"/>
        </w:rPr>
        <w:t xml:space="preserve"> </w:t>
      </w:r>
      <w:r w:rsidRPr="00BC6DEA">
        <w:rPr>
          <w:b/>
          <w:sz w:val="24"/>
        </w:rPr>
        <w:t>Final</w:t>
      </w:r>
      <w:r w:rsidRPr="00BC6DEA">
        <w:rPr>
          <w:b/>
          <w:spacing w:val="-13"/>
          <w:sz w:val="24"/>
        </w:rPr>
        <w:t xml:space="preserve"> </w:t>
      </w:r>
      <w:r w:rsidRPr="00BC6DEA">
        <w:rPr>
          <w:b/>
          <w:sz w:val="24"/>
        </w:rPr>
        <w:t xml:space="preserve">Rule link below) </w:t>
      </w:r>
      <w:hyperlink r:id="rId11">
        <w:r w:rsidRPr="00BC6DEA">
          <w:rPr>
            <w:b/>
            <w:color w:val="0462C1"/>
            <w:sz w:val="24"/>
            <w:u w:val="single" w:color="0462C1"/>
          </w:rPr>
          <w:t>https://www.hudexchange.info/resource/1991/equal-access-to-housing-final-rule/</w:t>
        </w:r>
      </w:hyperlink>
    </w:p>
    <w:p w14:paraId="49B56666" w14:textId="77777777" w:rsidR="00942CE4" w:rsidRDefault="00942CE4">
      <w:pPr>
        <w:pStyle w:val="BodyText"/>
        <w:spacing w:before="2"/>
        <w:ind w:left="0"/>
        <w:rPr>
          <w:sz w:val="22"/>
        </w:rPr>
      </w:pPr>
    </w:p>
    <w:p w14:paraId="4F2624C1" w14:textId="3C9975AC" w:rsidR="00942CE4" w:rsidRPr="00BC6DEA" w:rsidRDefault="008A61FE" w:rsidP="00C751AA">
      <w:pPr>
        <w:pStyle w:val="ListParagraph"/>
        <w:numPr>
          <w:ilvl w:val="0"/>
          <w:numId w:val="4"/>
        </w:numPr>
        <w:tabs>
          <w:tab w:val="left" w:pos="534"/>
        </w:tabs>
        <w:spacing w:before="23"/>
        <w:ind w:right="233"/>
        <w:rPr>
          <w:b/>
          <w:sz w:val="24"/>
        </w:rPr>
      </w:pPr>
      <w:r w:rsidRPr="00BC6DEA">
        <w:rPr>
          <w:b/>
          <w:sz w:val="24"/>
        </w:rPr>
        <w:t>Based on the LCEH’s interaction with the PHA</w:t>
      </w:r>
      <w:r w:rsidR="00BC6DEA" w:rsidRPr="00BC6DEA">
        <w:rPr>
          <w:b/>
          <w:sz w:val="24"/>
        </w:rPr>
        <w:t>(s)</w:t>
      </w:r>
      <w:r w:rsidRPr="00BC6DEA">
        <w:rPr>
          <w:b/>
          <w:sz w:val="24"/>
        </w:rPr>
        <w:t xml:space="preserve"> in the county, were there discussions </w:t>
      </w:r>
      <w:proofErr w:type="gramStart"/>
      <w:r w:rsidRPr="00BC6DEA">
        <w:rPr>
          <w:b/>
          <w:sz w:val="24"/>
        </w:rPr>
        <w:t>generally about</w:t>
      </w:r>
      <w:proofErr w:type="gramEnd"/>
      <w:r w:rsidRPr="00BC6DEA">
        <w:rPr>
          <w:b/>
          <w:sz w:val="24"/>
        </w:rPr>
        <w:t xml:space="preserve"> whether the PHA has written priorities for a homeless admission preference, specifically related to Housing Choice Vouchers.</w:t>
      </w:r>
      <w:r w:rsidRPr="00BC6DEA">
        <w:rPr>
          <w:b/>
          <w:spacing w:val="40"/>
          <w:sz w:val="24"/>
        </w:rPr>
        <w:t xml:space="preserve"> </w:t>
      </w:r>
      <w:r w:rsidRPr="00BC6DEA">
        <w:rPr>
          <w:b/>
          <w:sz w:val="24"/>
        </w:rPr>
        <w:t>Was the LCEH coordinated entry policy revised to reflect the new relationship with the PHA?</w:t>
      </w:r>
    </w:p>
    <w:p w14:paraId="055CE7D1" w14:textId="77777777" w:rsidR="00942CE4" w:rsidRDefault="00942CE4">
      <w:pPr>
        <w:pStyle w:val="BodyText"/>
        <w:spacing w:before="2"/>
        <w:ind w:left="0"/>
      </w:pPr>
    </w:p>
    <w:p w14:paraId="622F3E74" w14:textId="1810DD74" w:rsidR="00942CE4" w:rsidRDefault="008A61FE" w:rsidP="00C751AA">
      <w:pPr>
        <w:pStyle w:val="ListParagraph"/>
        <w:numPr>
          <w:ilvl w:val="0"/>
          <w:numId w:val="4"/>
        </w:numPr>
        <w:tabs>
          <w:tab w:val="left" w:pos="592"/>
        </w:tabs>
        <w:ind w:right="233"/>
      </w:pPr>
      <w:r w:rsidRPr="00BC6DEA">
        <w:rPr>
          <w:b/>
          <w:sz w:val="24"/>
        </w:rPr>
        <w:t xml:space="preserve">How does </w:t>
      </w:r>
      <w:r w:rsidR="003D50F6">
        <w:rPr>
          <w:b/>
          <w:sz w:val="24"/>
        </w:rPr>
        <w:t xml:space="preserve">the </w:t>
      </w:r>
      <w:r w:rsidRPr="00BC6DEA">
        <w:rPr>
          <w:b/>
          <w:sz w:val="24"/>
        </w:rPr>
        <w:t xml:space="preserve">LCEH facilitate outreach (including street outreach) to identify and engage with individuals experiencing </w:t>
      </w:r>
      <w:r w:rsidR="006012F6" w:rsidRPr="00BC6DEA">
        <w:rPr>
          <w:b/>
          <w:sz w:val="24"/>
        </w:rPr>
        <w:t>homelessness?</w:t>
      </w:r>
      <w:r w:rsidRPr="00BC6DEA">
        <w:rPr>
          <w:b/>
          <w:spacing w:val="40"/>
          <w:sz w:val="24"/>
        </w:rPr>
        <w:t xml:space="preserve"> </w:t>
      </w:r>
      <w:r w:rsidRPr="00BC6DEA">
        <w:rPr>
          <w:b/>
          <w:sz w:val="24"/>
        </w:rPr>
        <w:t xml:space="preserve">Examples could include engagement events, engagement at congregate meal locations, </w:t>
      </w:r>
      <w:r w:rsidR="00081695">
        <w:rPr>
          <w:b/>
          <w:sz w:val="24"/>
        </w:rPr>
        <w:t xml:space="preserve">food banks, community connection events, </w:t>
      </w:r>
      <w:r w:rsidRPr="00BC6DEA">
        <w:rPr>
          <w:b/>
          <w:sz w:val="24"/>
        </w:rPr>
        <w:t>partnering with health fair events, Veteran Stand Downs, working with forest rangers.</w:t>
      </w:r>
      <w:r w:rsidRPr="00BC6DEA">
        <w:rPr>
          <w:b/>
          <w:spacing w:val="40"/>
          <w:sz w:val="24"/>
        </w:rPr>
        <w:t xml:space="preserve"> </w:t>
      </w:r>
    </w:p>
    <w:p w14:paraId="7F9DBECE" w14:textId="77777777" w:rsidR="006012F6" w:rsidRDefault="006012F6">
      <w:pPr>
        <w:pStyle w:val="BodyText"/>
      </w:pPr>
    </w:p>
    <w:p w14:paraId="65343326" w14:textId="658F41D4" w:rsidR="00942CE4" w:rsidRDefault="008A61FE" w:rsidP="00C751AA">
      <w:pPr>
        <w:pStyle w:val="BodyText"/>
        <w:numPr>
          <w:ilvl w:val="0"/>
          <w:numId w:val="4"/>
        </w:numPr>
        <w:spacing w:before="4"/>
        <w:ind w:right="247"/>
        <w:jc w:val="both"/>
      </w:pPr>
      <w:r>
        <w:t>Provide a brief summary of how street outreach coordinates with the LCEH continuum of services. (focus should be on referral, assessment, case conferencing, meetings)</w:t>
      </w:r>
    </w:p>
    <w:p w14:paraId="4331BB8C" w14:textId="77777777" w:rsidR="00942CE4" w:rsidRDefault="00942CE4">
      <w:pPr>
        <w:pStyle w:val="BodyText"/>
        <w:spacing w:before="11"/>
        <w:ind w:left="0"/>
        <w:rPr>
          <w:sz w:val="23"/>
        </w:rPr>
      </w:pPr>
    </w:p>
    <w:p w14:paraId="65F4BA55" w14:textId="23DD93B4" w:rsidR="00942CE4" w:rsidRPr="00BC6DEA" w:rsidRDefault="008A61FE" w:rsidP="00C751AA">
      <w:pPr>
        <w:pStyle w:val="ListParagraph"/>
        <w:numPr>
          <w:ilvl w:val="0"/>
          <w:numId w:val="4"/>
        </w:numPr>
        <w:tabs>
          <w:tab w:val="left" w:pos="563"/>
        </w:tabs>
        <w:ind w:right="237"/>
        <w:rPr>
          <w:b/>
          <w:sz w:val="24"/>
        </w:rPr>
      </w:pPr>
      <w:r w:rsidRPr="00BC6DEA">
        <w:rPr>
          <w:b/>
          <w:sz w:val="24"/>
        </w:rPr>
        <w:t xml:space="preserve">What actions </w:t>
      </w:r>
      <w:r w:rsidR="003D50F6" w:rsidRPr="00BC6DEA">
        <w:rPr>
          <w:b/>
          <w:sz w:val="24"/>
        </w:rPr>
        <w:t>ha</w:t>
      </w:r>
      <w:r w:rsidR="003D50F6">
        <w:rPr>
          <w:b/>
          <w:sz w:val="24"/>
        </w:rPr>
        <w:t>s</w:t>
      </w:r>
      <w:r w:rsidR="003D50F6" w:rsidRPr="00BC6DEA">
        <w:rPr>
          <w:b/>
          <w:sz w:val="24"/>
        </w:rPr>
        <w:t xml:space="preserve"> </w:t>
      </w:r>
      <w:r w:rsidRPr="00BC6DEA">
        <w:rPr>
          <w:b/>
          <w:sz w:val="24"/>
        </w:rPr>
        <w:t>the LCEH taken to reduce the criminalization (through policies, practices, regulations,</w:t>
      </w:r>
      <w:r w:rsidRPr="00BC6DEA">
        <w:rPr>
          <w:b/>
          <w:spacing w:val="-7"/>
          <w:sz w:val="24"/>
        </w:rPr>
        <w:t xml:space="preserve"> </w:t>
      </w:r>
      <w:r w:rsidRPr="00BC6DEA">
        <w:rPr>
          <w:b/>
          <w:sz w:val="24"/>
        </w:rPr>
        <w:t>local</w:t>
      </w:r>
      <w:r w:rsidRPr="00BC6DEA">
        <w:rPr>
          <w:b/>
          <w:spacing w:val="-6"/>
          <w:sz w:val="24"/>
        </w:rPr>
        <w:t xml:space="preserve"> </w:t>
      </w:r>
      <w:r w:rsidRPr="00BC6DEA">
        <w:rPr>
          <w:b/>
          <w:sz w:val="24"/>
        </w:rPr>
        <w:t>standards)</w:t>
      </w:r>
      <w:r w:rsidRPr="00BC6DEA">
        <w:rPr>
          <w:b/>
          <w:spacing w:val="-6"/>
          <w:sz w:val="24"/>
        </w:rPr>
        <w:t xml:space="preserve"> </w:t>
      </w:r>
      <w:r w:rsidRPr="00BC6DEA">
        <w:rPr>
          <w:b/>
          <w:sz w:val="24"/>
        </w:rPr>
        <w:t>of</w:t>
      </w:r>
      <w:r w:rsidRPr="00BC6DEA">
        <w:rPr>
          <w:b/>
          <w:spacing w:val="-6"/>
          <w:sz w:val="24"/>
        </w:rPr>
        <w:t xml:space="preserve"> </w:t>
      </w:r>
      <w:r w:rsidRPr="00BC6DEA">
        <w:rPr>
          <w:b/>
          <w:sz w:val="24"/>
        </w:rPr>
        <w:t>homelessness</w:t>
      </w:r>
      <w:r w:rsidRPr="00BC6DEA">
        <w:rPr>
          <w:b/>
          <w:spacing w:val="-7"/>
          <w:sz w:val="24"/>
        </w:rPr>
        <w:t xml:space="preserve"> </w:t>
      </w:r>
      <w:r w:rsidRPr="00BC6DEA">
        <w:rPr>
          <w:b/>
          <w:sz w:val="24"/>
        </w:rPr>
        <w:t>in</w:t>
      </w:r>
      <w:r w:rsidRPr="00BC6DEA">
        <w:rPr>
          <w:b/>
          <w:spacing w:val="-8"/>
          <w:sz w:val="24"/>
        </w:rPr>
        <w:t xml:space="preserve"> </w:t>
      </w:r>
      <w:r w:rsidRPr="00BC6DEA">
        <w:rPr>
          <w:b/>
          <w:sz w:val="24"/>
        </w:rPr>
        <w:t>your</w:t>
      </w:r>
      <w:r w:rsidRPr="00BC6DEA">
        <w:rPr>
          <w:b/>
          <w:spacing w:val="-6"/>
          <w:sz w:val="24"/>
        </w:rPr>
        <w:t xml:space="preserve"> </w:t>
      </w:r>
      <w:r w:rsidRPr="00BC6DEA">
        <w:rPr>
          <w:b/>
          <w:sz w:val="24"/>
        </w:rPr>
        <w:t>communities?</w:t>
      </w:r>
      <w:r w:rsidRPr="00BC6DEA">
        <w:rPr>
          <w:b/>
          <w:spacing w:val="45"/>
          <w:sz w:val="24"/>
        </w:rPr>
        <w:t xml:space="preserve"> </w:t>
      </w:r>
      <w:r w:rsidRPr="00BC6DEA">
        <w:rPr>
          <w:b/>
          <w:sz w:val="24"/>
        </w:rPr>
        <w:t>Address</w:t>
      </w:r>
      <w:r w:rsidRPr="00BC6DEA">
        <w:rPr>
          <w:b/>
          <w:spacing w:val="-5"/>
          <w:sz w:val="24"/>
        </w:rPr>
        <w:t xml:space="preserve"> </w:t>
      </w:r>
      <w:r w:rsidRPr="00BC6DEA">
        <w:rPr>
          <w:b/>
          <w:sz w:val="24"/>
        </w:rPr>
        <w:t>each</w:t>
      </w:r>
      <w:r w:rsidRPr="00BC6DEA">
        <w:rPr>
          <w:b/>
          <w:spacing w:val="-7"/>
          <w:sz w:val="24"/>
        </w:rPr>
        <w:t xml:space="preserve"> </w:t>
      </w:r>
      <w:r w:rsidRPr="00BC6DEA">
        <w:rPr>
          <w:b/>
          <w:sz w:val="24"/>
        </w:rPr>
        <w:t>of</w:t>
      </w:r>
      <w:r w:rsidRPr="00BC6DEA">
        <w:rPr>
          <w:b/>
          <w:spacing w:val="-7"/>
          <w:sz w:val="24"/>
        </w:rPr>
        <w:t xml:space="preserve"> </w:t>
      </w:r>
      <w:r w:rsidRPr="00BC6DEA">
        <w:rPr>
          <w:b/>
          <w:sz w:val="24"/>
        </w:rPr>
        <w:t>the</w:t>
      </w:r>
      <w:r w:rsidRPr="00BC6DEA">
        <w:rPr>
          <w:b/>
          <w:spacing w:val="-4"/>
          <w:sz w:val="24"/>
        </w:rPr>
        <w:t xml:space="preserve"> </w:t>
      </w:r>
      <w:r w:rsidRPr="00BC6DEA">
        <w:rPr>
          <w:b/>
          <w:spacing w:val="-2"/>
          <w:sz w:val="24"/>
        </w:rPr>
        <w:t>following:</w:t>
      </w:r>
    </w:p>
    <w:p w14:paraId="789D2BDD" w14:textId="77777777" w:rsidR="00942CE4" w:rsidRDefault="00942CE4">
      <w:pPr>
        <w:pStyle w:val="BodyText"/>
        <w:spacing w:before="1"/>
        <w:ind w:left="0"/>
      </w:pPr>
    </w:p>
    <w:p w14:paraId="43F3E81B" w14:textId="08D2122D" w:rsidR="00D30600" w:rsidRDefault="00BC6DEA" w:rsidP="00BC6DEA">
      <w:pPr>
        <w:pStyle w:val="BodyText"/>
        <w:spacing w:line="480" w:lineRule="auto"/>
        <w:ind w:left="460" w:right="6504"/>
      </w:pPr>
      <w:r>
        <w:t xml:space="preserve">a.  </w:t>
      </w:r>
      <w:r w:rsidR="008A61FE">
        <w:t>Engage/educate</w:t>
      </w:r>
      <w:r w:rsidR="008A61FE">
        <w:rPr>
          <w:spacing w:val="-11"/>
        </w:rPr>
        <w:t xml:space="preserve"> </w:t>
      </w:r>
      <w:r w:rsidR="008A61FE">
        <w:t>local</w:t>
      </w:r>
      <w:r w:rsidR="008A61FE">
        <w:rPr>
          <w:spacing w:val="-11"/>
        </w:rPr>
        <w:t xml:space="preserve"> </w:t>
      </w:r>
      <w:r w:rsidR="008A61FE">
        <w:t xml:space="preserve">policymakers </w:t>
      </w:r>
      <w:r w:rsidR="008A61FE">
        <w:rPr>
          <w:spacing w:val="40"/>
        </w:rPr>
        <w:t xml:space="preserve"> </w:t>
      </w:r>
      <w:r>
        <w:rPr>
          <w:spacing w:val="40"/>
        </w:rPr>
        <w:t xml:space="preserve">b. </w:t>
      </w:r>
      <w:r w:rsidR="008A61FE">
        <w:t xml:space="preserve">Engage/educate law enforcement </w:t>
      </w:r>
    </w:p>
    <w:p w14:paraId="40A8A716" w14:textId="0CF0F180" w:rsidR="00942CE4" w:rsidRDefault="00BC6DEA" w:rsidP="00BC6DEA">
      <w:pPr>
        <w:pStyle w:val="BodyText"/>
        <w:spacing w:line="480" w:lineRule="auto"/>
        <w:ind w:right="6504" w:firstLine="360"/>
      </w:pPr>
      <w:r>
        <w:lastRenderedPageBreak/>
        <w:t xml:space="preserve">c.  </w:t>
      </w:r>
      <w:r w:rsidR="008A61FE">
        <w:t>Engage/educate local businesses</w:t>
      </w:r>
    </w:p>
    <w:p w14:paraId="76AD3A1B" w14:textId="4D906758" w:rsidR="003D50F6" w:rsidRDefault="00BC6DEA" w:rsidP="00BC6DEA">
      <w:pPr>
        <w:pStyle w:val="BodyText"/>
        <w:spacing w:before="2" w:line="477" w:lineRule="auto"/>
        <w:ind w:left="460" w:right="3132"/>
      </w:pPr>
      <w:r>
        <w:t xml:space="preserve">d.  </w:t>
      </w:r>
      <w:r w:rsidR="008A61FE">
        <w:t>Implemented</w:t>
      </w:r>
      <w:r w:rsidR="008A61FE">
        <w:rPr>
          <w:spacing w:val="-6"/>
        </w:rPr>
        <w:t xml:space="preserve"> </w:t>
      </w:r>
      <w:r w:rsidR="008A61FE">
        <w:t>community-wide</w:t>
      </w:r>
      <w:r w:rsidR="008A61FE">
        <w:rPr>
          <w:spacing w:val="-6"/>
        </w:rPr>
        <w:t xml:space="preserve"> </w:t>
      </w:r>
      <w:r w:rsidR="008A61FE">
        <w:t>plans</w:t>
      </w:r>
      <w:r w:rsidR="008A61FE">
        <w:rPr>
          <w:spacing w:val="-7"/>
        </w:rPr>
        <w:t xml:space="preserve"> </w:t>
      </w:r>
      <w:r w:rsidR="008A61FE">
        <w:t>to</w:t>
      </w:r>
      <w:r w:rsidR="008A61FE">
        <w:rPr>
          <w:spacing w:val="-6"/>
        </w:rPr>
        <w:t xml:space="preserve"> </w:t>
      </w:r>
      <w:r w:rsidR="008A61FE">
        <w:t>address</w:t>
      </w:r>
      <w:r w:rsidR="008A61FE">
        <w:rPr>
          <w:spacing w:val="-6"/>
        </w:rPr>
        <w:t xml:space="preserve"> </w:t>
      </w:r>
      <w:r w:rsidR="008A61FE">
        <w:t xml:space="preserve">criminalization </w:t>
      </w:r>
    </w:p>
    <w:p w14:paraId="211EBCC1" w14:textId="278D66CB" w:rsidR="00942CE4" w:rsidRDefault="00BC6DEA" w:rsidP="00BC6DEA">
      <w:pPr>
        <w:pStyle w:val="BodyText"/>
        <w:spacing w:before="2" w:line="477" w:lineRule="auto"/>
        <w:ind w:left="460" w:right="3132"/>
      </w:pPr>
      <w:r>
        <w:rPr>
          <w:spacing w:val="40"/>
        </w:rPr>
        <w:t xml:space="preserve">e. </w:t>
      </w:r>
      <w:r w:rsidR="008A61FE">
        <w:t>Other</w:t>
      </w:r>
    </w:p>
    <w:p w14:paraId="6082D6F8" w14:textId="77777777" w:rsidR="00BC6DEA" w:rsidRDefault="00BC6DEA" w:rsidP="006012F6">
      <w:pPr>
        <w:tabs>
          <w:tab w:val="left" w:pos="659"/>
        </w:tabs>
        <w:spacing w:before="5"/>
        <w:ind w:left="100" w:right="238"/>
        <w:rPr>
          <w:b/>
          <w:sz w:val="24"/>
        </w:rPr>
      </w:pPr>
    </w:p>
    <w:p w14:paraId="333BEFB6" w14:textId="6FE93428" w:rsidR="00942CE4" w:rsidRPr="00BC6DEA" w:rsidRDefault="008A61FE" w:rsidP="00C751AA">
      <w:pPr>
        <w:pStyle w:val="ListParagraph"/>
        <w:numPr>
          <w:ilvl w:val="0"/>
          <w:numId w:val="4"/>
        </w:numPr>
        <w:tabs>
          <w:tab w:val="left" w:pos="659"/>
        </w:tabs>
        <w:spacing w:before="5"/>
        <w:ind w:right="238"/>
        <w:rPr>
          <w:b/>
          <w:sz w:val="24"/>
        </w:rPr>
      </w:pPr>
      <w:r w:rsidRPr="00BC6DEA">
        <w:rPr>
          <w:b/>
          <w:sz w:val="24"/>
        </w:rPr>
        <w:t>Does the LCEH set aside meeting time for agencies to provide information concerning programs?</w:t>
      </w:r>
      <w:r w:rsidRPr="00BC6DEA">
        <w:rPr>
          <w:b/>
          <w:spacing w:val="40"/>
          <w:sz w:val="24"/>
        </w:rPr>
        <w:t xml:space="preserve"> </w:t>
      </w:r>
      <w:r w:rsidRPr="00BC6DEA">
        <w:rPr>
          <w:b/>
          <w:sz w:val="24"/>
        </w:rPr>
        <w:t xml:space="preserve">Specifically indicate whether updates have </w:t>
      </w:r>
      <w:proofErr w:type="gramStart"/>
      <w:r w:rsidRPr="00BC6DEA">
        <w:rPr>
          <w:b/>
          <w:sz w:val="24"/>
        </w:rPr>
        <w:t>been provided</w:t>
      </w:r>
      <w:proofErr w:type="gramEnd"/>
      <w:r w:rsidRPr="00BC6DEA">
        <w:rPr>
          <w:b/>
          <w:sz w:val="24"/>
        </w:rPr>
        <w:t xml:space="preserve"> in the meeting about mainstream resources including Food Stamps, SSI, TANF, or substance abuse programs.</w:t>
      </w:r>
    </w:p>
    <w:p w14:paraId="3698C16B" w14:textId="77777777" w:rsidR="00942CE4" w:rsidRDefault="00942CE4">
      <w:pPr>
        <w:pStyle w:val="BodyText"/>
        <w:ind w:left="0"/>
      </w:pPr>
    </w:p>
    <w:p w14:paraId="57CAFA2B" w14:textId="77777777" w:rsidR="00327E9D" w:rsidRDefault="00327E9D">
      <w:pPr>
        <w:pStyle w:val="BodyText"/>
        <w:ind w:left="0"/>
      </w:pPr>
    </w:p>
    <w:p w14:paraId="1D4108B4" w14:textId="242C446A" w:rsidR="00942CE4" w:rsidRDefault="008A61FE" w:rsidP="00C751AA">
      <w:pPr>
        <w:pStyle w:val="ListParagraph"/>
        <w:numPr>
          <w:ilvl w:val="0"/>
          <w:numId w:val="4"/>
        </w:numPr>
        <w:tabs>
          <w:tab w:val="left" w:pos="516"/>
        </w:tabs>
        <w:ind w:right="233"/>
        <w:rPr>
          <w:b/>
          <w:sz w:val="24"/>
        </w:rPr>
      </w:pPr>
      <w:r w:rsidRPr="00BC6DEA">
        <w:rPr>
          <w:b/>
          <w:sz w:val="24"/>
        </w:rPr>
        <w:t>How</w:t>
      </w:r>
      <w:r w:rsidRPr="00BC6DEA">
        <w:rPr>
          <w:b/>
          <w:spacing w:val="-7"/>
          <w:sz w:val="24"/>
        </w:rPr>
        <w:t xml:space="preserve"> </w:t>
      </w:r>
      <w:r w:rsidRPr="00BC6DEA">
        <w:rPr>
          <w:b/>
          <w:sz w:val="24"/>
        </w:rPr>
        <w:t>does</w:t>
      </w:r>
      <w:r w:rsidRPr="00BC6DEA">
        <w:rPr>
          <w:b/>
          <w:spacing w:val="-7"/>
          <w:sz w:val="24"/>
        </w:rPr>
        <w:t xml:space="preserve"> </w:t>
      </w:r>
      <w:r w:rsidRPr="00BC6DEA">
        <w:rPr>
          <w:b/>
          <w:sz w:val="24"/>
        </w:rPr>
        <w:t>the</w:t>
      </w:r>
      <w:r w:rsidRPr="00BC6DEA">
        <w:rPr>
          <w:b/>
          <w:spacing w:val="-6"/>
          <w:sz w:val="24"/>
        </w:rPr>
        <w:t xml:space="preserve"> </w:t>
      </w:r>
      <w:r w:rsidRPr="00BC6DEA">
        <w:rPr>
          <w:b/>
          <w:sz w:val="24"/>
        </w:rPr>
        <w:t>LCEH’s</w:t>
      </w:r>
      <w:r w:rsidRPr="00BC6DEA">
        <w:rPr>
          <w:b/>
          <w:spacing w:val="-6"/>
          <w:sz w:val="24"/>
        </w:rPr>
        <w:t xml:space="preserve"> </w:t>
      </w:r>
      <w:r w:rsidR="00327E9D">
        <w:rPr>
          <w:b/>
          <w:spacing w:val="-6"/>
          <w:sz w:val="24"/>
        </w:rPr>
        <w:t>C</w:t>
      </w:r>
      <w:r w:rsidRPr="00BC6DEA">
        <w:rPr>
          <w:b/>
          <w:sz w:val="24"/>
        </w:rPr>
        <w:t>oordinated</w:t>
      </w:r>
      <w:r w:rsidRPr="00BC6DEA">
        <w:rPr>
          <w:b/>
          <w:spacing w:val="-7"/>
          <w:sz w:val="24"/>
        </w:rPr>
        <w:t xml:space="preserve"> </w:t>
      </w:r>
      <w:r w:rsidR="00327E9D">
        <w:rPr>
          <w:b/>
          <w:spacing w:val="-7"/>
          <w:sz w:val="24"/>
        </w:rPr>
        <w:t>E</w:t>
      </w:r>
      <w:r w:rsidRPr="00BC6DEA">
        <w:rPr>
          <w:b/>
          <w:sz w:val="24"/>
        </w:rPr>
        <w:t>ntry</w:t>
      </w:r>
      <w:r w:rsidRPr="00BC6DEA">
        <w:rPr>
          <w:b/>
          <w:spacing w:val="-5"/>
          <w:sz w:val="24"/>
        </w:rPr>
        <w:t xml:space="preserve"> </w:t>
      </w:r>
      <w:r w:rsidRPr="00BC6DEA">
        <w:rPr>
          <w:b/>
          <w:sz w:val="24"/>
        </w:rPr>
        <w:t>and</w:t>
      </w:r>
      <w:r w:rsidRPr="00BC6DEA">
        <w:rPr>
          <w:b/>
          <w:spacing w:val="-6"/>
          <w:sz w:val="24"/>
        </w:rPr>
        <w:t xml:space="preserve"> </w:t>
      </w:r>
      <w:r w:rsidR="00081695">
        <w:rPr>
          <w:b/>
          <w:spacing w:val="-6"/>
          <w:sz w:val="24"/>
        </w:rPr>
        <w:t>C</w:t>
      </w:r>
      <w:r w:rsidRPr="00BC6DEA">
        <w:rPr>
          <w:b/>
          <w:sz w:val="24"/>
        </w:rPr>
        <w:t>ase</w:t>
      </w:r>
      <w:r w:rsidRPr="00BC6DEA">
        <w:rPr>
          <w:b/>
          <w:spacing w:val="-6"/>
          <w:sz w:val="24"/>
        </w:rPr>
        <w:t xml:space="preserve"> </w:t>
      </w:r>
      <w:r w:rsidR="00081695">
        <w:rPr>
          <w:b/>
          <w:spacing w:val="-6"/>
          <w:sz w:val="24"/>
        </w:rPr>
        <w:t>C</w:t>
      </w:r>
      <w:r w:rsidRPr="00BC6DEA">
        <w:rPr>
          <w:b/>
          <w:sz w:val="24"/>
        </w:rPr>
        <w:t>onferencing</w:t>
      </w:r>
      <w:r w:rsidRPr="00BC6DEA">
        <w:rPr>
          <w:b/>
          <w:spacing w:val="-2"/>
          <w:sz w:val="24"/>
        </w:rPr>
        <w:t xml:space="preserve"> </w:t>
      </w:r>
      <w:r w:rsidRPr="00BC6DEA">
        <w:rPr>
          <w:b/>
          <w:sz w:val="24"/>
        </w:rPr>
        <w:t>system,</w:t>
      </w:r>
      <w:r w:rsidRPr="00BC6DEA">
        <w:rPr>
          <w:b/>
          <w:spacing w:val="-6"/>
          <w:sz w:val="24"/>
        </w:rPr>
        <w:t xml:space="preserve"> </w:t>
      </w:r>
      <w:r w:rsidRPr="00BC6DEA">
        <w:rPr>
          <w:b/>
          <w:sz w:val="24"/>
        </w:rPr>
        <w:t>in</w:t>
      </w:r>
      <w:r w:rsidRPr="00BC6DEA">
        <w:rPr>
          <w:b/>
          <w:spacing w:val="-7"/>
          <w:sz w:val="24"/>
        </w:rPr>
        <w:t xml:space="preserve"> </w:t>
      </w:r>
      <w:r w:rsidRPr="00BC6DEA">
        <w:rPr>
          <w:b/>
          <w:sz w:val="24"/>
        </w:rPr>
        <w:t>addition</w:t>
      </w:r>
      <w:r w:rsidRPr="00BC6DEA">
        <w:rPr>
          <w:b/>
          <w:spacing w:val="-6"/>
          <w:sz w:val="24"/>
        </w:rPr>
        <w:t xml:space="preserve"> </w:t>
      </w:r>
      <w:r w:rsidRPr="00BC6DEA">
        <w:rPr>
          <w:b/>
          <w:sz w:val="24"/>
        </w:rPr>
        <w:t>to</w:t>
      </w:r>
      <w:r w:rsidRPr="00BC6DEA">
        <w:rPr>
          <w:b/>
          <w:spacing w:val="-6"/>
          <w:sz w:val="24"/>
        </w:rPr>
        <w:t xml:space="preserve"> </w:t>
      </w:r>
      <w:r w:rsidRPr="00BC6DEA">
        <w:rPr>
          <w:b/>
          <w:sz w:val="24"/>
        </w:rPr>
        <w:t>the</w:t>
      </w:r>
      <w:r w:rsidRPr="00BC6DEA">
        <w:rPr>
          <w:b/>
          <w:spacing w:val="-5"/>
          <w:sz w:val="24"/>
        </w:rPr>
        <w:t xml:space="preserve"> </w:t>
      </w:r>
      <w:r w:rsidRPr="00BC6DEA">
        <w:rPr>
          <w:b/>
          <w:sz w:val="24"/>
        </w:rPr>
        <w:t>use</w:t>
      </w:r>
      <w:r w:rsidRPr="00BC6DEA">
        <w:rPr>
          <w:b/>
          <w:spacing w:val="-6"/>
          <w:sz w:val="24"/>
        </w:rPr>
        <w:t xml:space="preserve"> </w:t>
      </w:r>
      <w:r w:rsidRPr="00BC6DEA">
        <w:rPr>
          <w:b/>
          <w:sz w:val="24"/>
        </w:rPr>
        <w:t>of the VI-SPDAT, ensure that people most in need are a priority and receive assistance in a timely manner?</w:t>
      </w:r>
      <w:r w:rsidRPr="00BC6DEA">
        <w:rPr>
          <w:b/>
          <w:spacing w:val="40"/>
          <w:sz w:val="24"/>
        </w:rPr>
        <w:t xml:space="preserve"> </w:t>
      </w:r>
      <w:r w:rsidRPr="00BC6DEA">
        <w:rPr>
          <w:b/>
          <w:sz w:val="24"/>
        </w:rPr>
        <w:t>How</w:t>
      </w:r>
      <w:r w:rsidRPr="00BC6DEA">
        <w:rPr>
          <w:b/>
          <w:spacing w:val="-8"/>
          <w:sz w:val="24"/>
        </w:rPr>
        <w:t xml:space="preserve"> </w:t>
      </w:r>
      <w:r w:rsidRPr="00BC6DEA">
        <w:rPr>
          <w:b/>
          <w:sz w:val="24"/>
        </w:rPr>
        <w:t>does</w:t>
      </w:r>
      <w:r w:rsidRPr="00BC6DEA">
        <w:rPr>
          <w:b/>
          <w:spacing w:val="-11"/>
          <w:sz w:val="24"/>
        </w:rPr>
        <w:t xml:space="preserve"> </w:t>
      </w:r>
      <w:r w:rsidR="00081695">
        <w:rPr>
          <w:b/>
          <w:spacing w:val="-11"/>
          <w:sz w:val="24"/>
        </w:rPr>
        <w:t>C</w:t>
      </w:r>
      <w:r w:rsidRPr="00BC6DEA">
        <w:rPr>
          <w:b/>
          <w:sz w:val="24"/>
        </w:rPr>
        <w:t>ase</w:t>
      </w:r>
      <w:r w:rsidRPr="00BC6DEA">
        <w:rPr>
          <w:b/>
          <w:spacing w:val="-10"/>
          <w:sz w:val="24"/>
        </w:rPr>
        <w:t xml:space="preserve"> </w:t>
      </w:r>
      <w:r w:rsidR="00081695">
        <w:rPr>
          <w:b/>
          <w:spacing w:val="-10"/>
          <w:sz w:val="24"/>
        </w:rPr>
        <w:t>C</w:t>
      </w:r>
      <w:r w:rsidRPr="00BC6DEA">
        <w:rPr>
          <w:b/>
          <w:sz w:val="24"/>
        </w:rPr>
        <w:t>onferencing</w:t>
      </w:r>
      <w:r w:rsidRPr="00BC6DEA">
        <w:rPr>
          <w:b/>
          <w:spacing w:val="-9"/>
          <w:sz w:val="24"/>
        </w:rPr>
        <w:t xml:space="preserve"> </w:t>
      </w:r>
      <w:r w:rsidRPr="00BC6DEA">
        <w:rPr>
          <w:b/>
          <w:sz w:val="24"/>
        </w:rPr>
        <w:t>ensure</w:t>
      </w:r>
      <w:r w:rsidRPr="00BC6DEA">
        <w:rPr>
          <w:b/>
          <w:spacing w:val="-10"/>
          <w:sz w:val="24"/>
        </w:rPr>
        <w:t xml:space="preserve"> </w:t>
      </w:r>
      <w:r w:rsidRPr="00BC6DEA">
        <w:rPr>
          <w:b/>
          <w:sz w:val="24"/>
        </w:rPr>
        <w:t>that</w:t>
      </w:r>
      <w:r w:rsidRPr="00BC6DEA">
        <w:rPr>
          <w:b/>
          <w:spacing w:val="-10"/>
          <w:sz w:val="24"/>
        </w:rPr>
        <w:t xml:space="preserve"> </w:t>
      </w:r>
      <w:r w:rsidRPr="00BC6DEA">
        <w:rPr>
          <w:b/>
          <w:sz w:val="24"/>
        </w:rPr>
        <w:t>a</w:t>
      </w:r>
      <w:r w:rsidRPr="00BC6DEA">
        <w:rPr>
          <w:b/>
          <w:spacing w:val="-8"/>
          <w:sz w:val="24"/>
        </w:rPr>
        <w:t xml:space="preserve"> </w:t>
      </w:r>
      <w:r w:rsidRPr="00BC6DEA">
        <w:rPr>
          <w:b/>
          <w:sz w:val="24"/>
        </w:rPr>
        <w:t>variety</w:t>
      </w:r>
      <w:r w:rsidRPr="00BC6DEA">
        <w:rPr>
          <w:b/>
          <w:spacing w:val="-9"/>
          <w:sz w:val="24"/>
        </w:rPr>
        <w:t xml:space="preserve"> </w:t>
      </w:r>
      <w:r w:rsidRPr="00BC6DEA">
        <w:rPr>
          <w:b/>
          <w:sz w:val="24"/>
        </w:rPr>
        <w:t>of</w:t>
      </w:r>
      <w:r w:rsidRPr="00BC6DEA">
        <w:rPr>
          <w:b/>
          <w:spacing w:val="-10"/>
          <w:sz w:val="24"/>
        </w:rPr>
        <w:t xml:space="preserve"> </w:t>
      </w:r>
      <w:r w:rsidRPr="00BC6DEA">
        <w:rPr>
          <w:b/>
          <w:sz w:val="24"/>
        </w:rPr>
        <w:t>information</w:t>
      </w:r>
      <w:r w:rsidRPr="00BC6DEA">
        <w:rPr>
          <w:b/>
          <w:spacing w:val="-10"/>
          <w:sz w:val="24"/>
        </w:rPr>
        <w:t xml:space="preserve"> </w:t>
      </w:r>
      <w:proofErr w:type="gramStart"/>
      <w:r w:rsidRPr="00BC6DEA">
        <w:rPr>
          <w:b/>
          <w:sz w:val="24"/>
        </w:rPr>
        <w:t>is</w:t>
      </w:r>
      <w:r w:rsidRPr="00BC6DEA">
        <w:rPr>
          <w:b/>
          <w:spacing w:val="-9"/>
          <w:sz w:val="24"/>
        </w:rPr>
        <w:t xml:space="preserve"> </w:t>
      </w:r>
      <w:r w:rsidRPr="00BC6DEA">
        <w:rPr>
          <w:b/>
          <w:sz w:val="24"/>
        </w:rPr>
        <w:t>considered</w:t>
      </w:r>
      <w:proofErr w:type="gramEnd"/>
      <w:r w:rsidRPr="00BC6DEA">
        <w:rPr>
          <w:b/>
          <w:spacing w:val="-5"/>
          <w:sz w:val="24"/>
        </w:rPr>
        <w:t xml:space="preserve"> </w:t>
      </w:r>
      <w:r w:rsidRPr="00BC6DEA">
        <w:rPr>
          <w:b/>
          <w:sz w:val="24"/>
        </w:rPr>
        <w:t>in</w:t>
      </w:r>
      <w:r w:rsidRPr="00BC6DEA">
        <w:rPr>
          <w:b/>
          <w:spacing w:val="-11"/>
          <w:sz w:val="24"/>
        </w:rPr>
        <w:t xml:space="preserve"> </w:t>
      </w:r>
      <w:r w:rsidRPr="00BC6DEA">
        <w:rPr>
          <w:b/>
          <w:sz w:val="24"/>
        </w:rPr>
        <w:t>addition to VI-SPDAT scores?</w:t>
      </w:r>
    </w:p>
    <w:p w14:paraId="2ADA0EBF" w14:textId="77777777" w:rsidR="007340C8" w:rsidRDefault="007340C8" w:rsidP="007340C8">
      <w:pPr>
        <w:tabs>
          <w:tab w:val="left" w:pos="516"/>
        </w:tabs>
        <w:ind w:left="450" w:right="233"/>
        <w:rPr>
          <w:b/>
          <w:sz w:val="24"/>
        </w:rPr>
      </w:pPr>
    </w:p>
    <w:p w14:paraId="07E6A956" w14:textId="77777777" w:rsidR="00327E9D" w:rsidRPr="007340C8" w:rsidRDefault="00327E9D" w:rsidP="007340C8">
      <w:pPr>
        <w:tabs>
          <w:tab w:val="left" w:pos="516"/>
        </w:tabs>
        <w:ind w:left="450" w:right="233"/>
        <w:rPr>
          <w:b/>
          <w:sz w:val="24"/>
        </w:rPr>
      </w:pPr>
    </w:p>
    <w:p w14:paraId="35960923" w14:textId="1CD14DF0" w:rsidR="007340C8" w:rsidRDefault="007340C8" w:rsidP="00C751AA">
      <w:pPr>
        <w:pStyle w:val="ListParagraph"/>
        <w:numPr>
          <w:ilvl w:val="0"/>
          <w:numId w:val="4"/>
        </w:numPr>
        <w:tabs>
          <w:tab w:val="left" w:pos="516"/>
        </w:tabs>
        <w:ind w:right="233"/>
        <w:rPr>
          <w:b/>
          <w:sz w:val="24"/>
        </w:rPr>
      </w:pPr>
      <w:r>
        <w:rPr>
          <w:b/>
          <w:sz w:val="24"/>
        </w:rPr>
        <w:t xml:space="preserve">How is the LCEH implementing VAWA requirements within the context of </w:t>
      </w:r>
      <w:r w:rsidR="00081695">
        <w:rPr>
          <w:b/>
          <w:sz w:val="24"/>
        </w:rPr>
        <w:t>C</w:t>
      </w:r>
      <w:r>
        <w:rPr>
          <w:b/>
          <w:sz w:val="24"/>
        </w:rPr>
        <w:t xml:space="preserve">ase </w:t>
      </w:r>
      <w:r w:rsidR="00081695">
        <w:rPr>
          <w:b/>
          <w:sz w:val="24"/>
        </w:rPr>
        <w:t>C</w:t>
      </w:r>
      <w:r>
        <w:rPr>
          <w:b/>
          <w:sz w:val="24"/>
        </w:rPr>
        <w:t>onferencing/</w:t>
      </w:r>
      <w:r w:rsidR="00081695">
        <w:rPr>
          <w:b/>
          <w:sz w:val="24"/>
        </w:rPr>
        <w:t>C</w:t>
      </w:r>
      <w:r>
        <w:rPr>
          <w:b/>
          <w:sz w:val="24"/>
        </w:rPr>
        <w:t xml:space="preserve">oordinated </w:t>
      </w:r>
      <w:r w:rsidR="00081695">
        <w:rPr>
          <w:b/>
          <w:sz w:val="24"/>
        </w:rPr>
        <w:t>E</w:t>
      </w:r>
      <w:r>
        <w:rPr>
          <w:b/>
          <w:sz w:val="24"/>
        </w:rPr>
        <w:t>ntry</w:t>
      </w:r>
      <w:r w:rsidR="00327E9D">
        <w:rPr>
          <w:b/>
          <w:sz w:val="24"/>
        </w:rPr>
        <w:t>?</w:t>
      </w:r>
      <w:r>
        <w:rPr>
          <w:b/>
          <w:sz w:val="24"/>
        </w:rPr>
        <w:t xml:space="preserve">  Provide information specifically about safety planning and transition planning.  Does the LCEH Coordinated Entry Policy have specific information related to survivors of domestic violence?  This is the VAWA link which outlines the changing requirements that occurred with the 2022 VAWA legislation.   </w:t>
      </w:r>
      <w:hyperlink r:id="rId12" w:history="1">
        <w:r w:rsidRPr="00A15302">
          <w:rPr>
            <w:rStyle w:val="Hyperlink"/>
            <w:b/>
            <w:sz w:val="24"/>
          </w:rPr>
          <w:t>https://www.hud.gov/VAWA</w:t>
        </w:r>
      </w:hyperlink>
    </w:p>
    <w:p w14:paraId="1EDE3D27" w14:textId="77777777" w:rsidR="007340C8" w:rsidRPr="007340C8" w:rsidRDefault="007340C8" w:rsidP="007340C8">
      <w:pPr>
        <w:tabs>
          <w:tab w:val="left" w:pos="516"/>
        </w:tabs>
        <w:ind w:left="450" w:right="233"/>
        <w:rPr>
          <w:b/>
          <w:sz w:val="24"/>
        </w:rPr>
      </w:pPr>
    </w:p>
    <w:p w14:paraId="0976E347" w14:textId="674B436F" w:rsidR="00942CE4" w:rsidRPr="00BC6DEA" w:rsidRDefault="008A61FE" w:rsidP="00C751AA">
      <w:pPr>
        <w:pStyle w:val="ListParagraph"/>
        <w:numPr>
          <w:ilvl w:val="0"/>
          <w:numId w:val="4"/>
        </w:numPr>
        <w:tabs>
          <w:tab w:val="left" w:pos="534"/>
        </w:tabs>
        <w:spacing w:before="24"/>
        <w:ind w:right="248"/>
        <w:rPr>
          <w:b/>
          <w:sz w:val="24"/>
        </w:rPr>
      </w:pPr>
      <w:r w:rsidRPr="00BC6DEA">
        <w:rPr>
          <w:b/>
          <w:sz w:val="24"/>
        </w:rPr>
        <w:t>Please answer yes or no if the LCEH</w:t>
      </w:r>
      <w:r w:rsidR="00DC48F1">
        <w:rPr>
          <w:b/>
          <w:sz w:val="24"/>
        </w:rPr>
        <w:t>,</w:t>
      </w:r>
      <w:r w:rsidRPr="00BC6DEA">
        <w:rPr>
          <w:b/>
          <w:sz w:val="24"/>
        </w:rPr>
        <w:t xml:space="preserve"> including member organizations</w:t>
      </w:r>
      <w:r w:rsidR="00DC48F1">
        <w:rPr>
          <w:b/>
          <w:sz w:val="24"/>
        </w:rPr>
        <w:t>,</w:t>
      </w:r>
      <w:r w:rsidRPr="00BC6DEA">
        <w:rPr>
          <w:b/>
          <w:sz w:val="24"/>
        </w:rPr>
        <w:t xml:space="preserve"> is/has implemented any of the following strategies.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
        <w:gridCol w:w="8553"/>
        <w:gridCol w:w="1835"/>
      </w:tblGrid>
      <w:tr w:rsidR="00942CE4" w14:paraId="005A0818" w14:textId="77777777">
        <w:trPr>
          <w:trHeight w:val="290"/>
        </w:trPr>
        <w:tc>
          <w:tcPr>
            <w:tcW w:w="414" w:type="dxa"/>
          </w:tcPr>
          <w:p w14:paraId="30F9C74D" w14:textId="77777777" w:rsidR="00942CE4" w:rsidRDefault="00942CE4">
            <w:pPr>
              <w:pStyle w:val="TableParagraph"/>
              <w:rPr>
                <w:rFonts w:ascii="Times New Roman"/>
                <w:sz w:val="16"/>
              </w:rPr>
            </w:pPr>
          </w:p>
        </w:tc>
        <w:tc>
          <w:tcPr>
            <w:tcW w:w="8553" w:type="dxa"/>
          </w:tcPr>
          <w:p w14:paraId="795FAAC3" w14:textId="77777777" w:rsidR="00942CE4" w:rsidRDefault="00942CE4">
            <w:pPr>
              <w:pStyle w:val="TableParagraph"/>
              <w:rPr>
                <w:rFonts w:ascii="Times New Roman"/>
                <w:sz w:val="16"/>
              </w:rPr>
            </w:pPr>
          </w:p>
        </w:tc>
        <w:tc>
          <w:tcPr>
            <w:tcW w:w="1835" w:type="dxa"/>
          </w:tcPr>
          <w:p w14:paraId="6626FA37" w14:textId="77777777" w:rsidR="00942CE4" w:rsidRDefault="008A61FE">
            <w:pPr>
              <w:pStyle w:val="TableParagraph"/>
              <w:spacing w:before="29"/>
              <w:ind w:left="500"/>
              <w:rPr>
                <w:rFonts w:ascii="Times New Roman"/>
                <w:b/>
                <w:sz w:val="20"/>
              </w:rPr>
            </w:pPr>
            <w:r>
              <w:rPr>
                <w:rFonts w:ascii="Times New Roman"/>
                <w:b/>
                <w:sz w:val="20"/>
              </w:rPr>
              <w:t>Yes</w:t>
            </w:r>
            <w:r>
              <w:rPr>
                <w:rFonts w:ascii="Times New Roman"/>
                <w:b/>
                <w:spacing w:val="-3"/>
                <w:sz w:val="20"/>
              </w:rPr>
              <w:t xml:space="preserve"> </w:t>
            </w:r>
            <w:r>
              <w:rPr>
                <w:rFonts w:ascii="Times New Roman"/>
                <w:b/>
                <w:sz w:val="20"/>
              </w:rPr>
              <w:t>or</w:t>
            </w:r>
            <w:r>
              <w:rPr>
                <w:rFonts w:ascii="Times New Roman"/>
                <w:b/>
                <w:spacing w:val="-2"/>
                <w:sz w:val="20"/>
              </w:rPr>
              <w:t xml:space="preserve"> </w:t>
            </w:r>
            <w:r>
              <w:rPr>
                <w:rFonts w:ascii="Times New Roman"/>
                <w:b/>
                <w:spacing w:val="-5"/>
                <w:sz w:val="20"/>
              </w:rPr>
              <w:t>No</w:t>
            </w:r>
          </w:p>
        </w:tc>
      </w:tr>
      <w:tr w:rsidR="00942CE4" w14:paraId="620AC16B" w14:textId="77777777">
        <w:trPr>
          <w:trHeight w:val="289"/>
        </w:trPr>
        <w:tc>
          <w:tcPr>
            <w:tcW w:w="414" w:type="dxa"/>
          </w:tcPr>
          <w:p w14:paraId="18F53AB7" w14:textId="77777777" w:rsidR="00942CE4" w:rsidRDefault="008A61FE">
            <w:pPr>
              <w:pStyle w:val="TableParagraph"/>
              <w:spacing w:before="44"/>
              <w:ind w:right="19"/>
              <w:jc w:val="right"/>
              <w:rPr>
                <w:b/>
                <w:sz w:val="16"/>
              </w:rPr>
            </w:pPr>
            <w:r>
              <w:rPr>
                <w:b/>
                <w:spacing w:val="-5"/>
                <w:sz w:val="16"/>
              </w:rPr>
              <w:t>1.</w:t>
            </w:r>
          </w:p>
        </w:tc>
        <w:tc>
          <w:tcPr>
            <w:tcW w:w="8553" w:type="dxa"/>
          </w:tcPr>
          <w:p w14:paraId="12DA4897" w14:textId="77777777" w:rsidR="00942CE4" w:rsidRDefault="008A61FE">
            <w:pPr>
              <w:pStyle w:val="TableParagraph"/>
              <w:spacing w:before="44"/>
              <w:ind w:left="49"/>
              <w:rPr>
                <w:b/>
                <w:sz w:val="16"/>
              </w:rPr>
            </w:pPr>
            <w:r>
              <w:rPr>
                <w:b/>
                <w:sz w:val="16"/>
              </w:rPr>
              <w:t>The</w:t>
            </w:r>
            <w:r>
              <w:rPr>
                <w:b/>
                <w:spacing w:val="-6"/>
                <w:sz w:val="16"/>
              </w:rPr>
              <w:t xml:space="preserve"> </w:t>
            </w:r>
            <w:r>
              <w:rPr>
                <w:b/>
                <w:sz w:val="16"/>
              </w:rPr>
              <w:t>LCEH’s</w:t>
            </w:r>
            <w:r>
              <w:rPr>
                <w:b/>
                <w:spacing w:val="-5"/>
                <w:sz w:val="16"/>
              </w:rPr>
              <w:t xml:space="preserve"> </w:t>
            </w:r>
            <w:r>
              <w:rPr>
                <w:b/>
                <w:sz w:val="16"/>
              </w:rPr>
              <w:t>board</w:t>
            </w:r>
            <w:r>
              <w:rPr>
                <w:b/>
                <w:spacing w:val="-5"/>
                <w:sz w:val="16"/>
              </w:rPr>
              <w:t xml:space="preserve"> </w:t>
            </w:r>
            <w:r>
              <w:rPr>
                <w:b/>
                <w:sz w:val="16"/>
              </w:rPr>
              <w:t>and</w:t>
            </w:r>
            <w:r>
              <w:rPr>
                <w:b/>
                <w:spacing w:val="-6"/>
                <w:sz w:val="16"/>
              </w:rPr>
              <w:t xml:space="preserve"> </w:t>
            </w:r>
            <w:r>
              <w:rPr>
                <w:b/>
                <w:sz w:val="16"/>
              </w:rPr>
              <w:t>decision</w:t>
            </w:r>
            <w:r>
              <w:rPr>
                <w:b/>
                <w:spacing w:val="-7"/>
                <w:sz w:val="16"/>
              </w:rPr>
              <w:t xml:space="preserve"> </w:t>
            </w:r>
            <w:r>
              <w:rPr>
                <w:b/>
                <w:sz w:val="16"/>
              </w:rPr>
              <w:t>making</w:t>
            </w:r>
            <w:r>
              <w:rPr>
                <w:b/>
                <w:spacing w:val="-2"/>
                <w:sz w:val="16"/>
              </w:rPr>
              <w:t xml:space="preserve"> </w:t>
            </w:r>
            <w:r>
              <w:rPr>
                <w:b/>
                <w:sz w:val="16"/>
              </w:rPr>
              <w:t>bodies</w:t>
            </w:r>
            <w:r>
              <w:rPr>
                <w:b/>
                <w:spacing w:val="-7"/>
                <w:sz w:val="16"/>
              </w:rPr>
              <w:t xml:space="preserve"> </w:t>
            </w:r>
            <w:r>
              <w:rPr>
                <w:b/>
                <w:sz w:val="16"/>
              </w:rPr>
              <w:t>are</w:t>
            </w:r>
            <w:r>
              <w:rPr>
                <w:b/>
                <w:spacing w:val="-3"/>
                <w:sz w:val="16"/>
              </w:rPr>
              <w:t xml:space="preserve"> </w:t>
            </w:r>
            <w:r>
              <w:rPr>
                <w:b/>
                <w:sz w:val="16"/>
              </w:rPr>
              <w:t>representative</w:t>
            </w:r>
            <w:r>
              <w:rPr>
                <w:b/>
                <w:spacing w:val="-3"/>
                <w:sz w:val="16"/>
              </w:rPr>
              <w:t xml:space="preserve"> </w:t>
            </w:r>
            <w:r>
              <w:rPr>
                <w:b/>
                <w:sz w:val="16"/>
              </w:rPr>
              <w:t>of</w:t>
            </w:r>
            <w:r>
              <w:rPr>
                <w:b/>
                <w:spacing w:val="-4"/>
                <w:sz w:val="16"/>
              </w:rPr>
              <w:t xml:space="preserve"> </w:t>
            </w:r>
            <w:r>
              <w:rPr>
                <w:b/>
                <w:sz w:val="16"/>
              </w:rPr>
              <w:t>the</w:t>
            </w:r>
            <w:r>
              <w:rPr>
                <w:b/>
                <w:spacing w:val="-5"/>
                <w:sz w:val="16"/>
              </w:rPr>
              <w:t xml:space="preserve"> </w:t>
            </w:r>
            <w:r>
              <w:rPr>
                <w:b/>
                <w:sz w:val="16"/>
              </w:rPr>
              <w:t>population</w:t>
            </w:r>
            <w:r>
              <w:rPr>
                <w:b/>
                <w:spacing w:val="-3"/>
                <w:sz w:val="16"/>
              </w:rPr>
              <w:t xml:space="preserve"> </w:t>
            </w:r>
            <w:r>
              <w:rPr>
                <w:b/>
                <w:sz w:val="16"/>
              </w:rPr>
              <w:t>served</w:t>
            </w:r>
            <w:r>
              <w:rPr>
                <w:b/>
                <w:spacing w:val="-5"/>
                <w:sz w:val="16"/>
              </w:rPr>
              <w:t xml:space="preserve"> </w:t>
            </w:r>
            <w:r>
              <w:rPr>
                <w:b/>
                <w:sz w:val="16"/>
              </w:rPr>
              <w:t>in</w:t>
            </w:r>
            <w:r>
              <w:rPr>
                <w:b/>
                <w:spacing w:val="-5"/>
                <w:sz w:val="16"/>
              </w:rPr>
              <w:t xml:space="preserve"> </w:t>
            </w:r>
            <w:r>
              <w:rPr>
                <w:b/>
                <w:sz w:val="16"/>
              </w:rPr>
              <w:t>the</w:t>
            </w:r>
            <w:r>
              <w:rPr>
                <w:b/>
                <w:spacing w:val="-3"/>
                <w:sz w:val="16"/>
              </w:rPr>
              <w:t xml:space="preserve"> </w:t>
            </w:r>
            <w:r>
              <w:rPr>
                <w:b/>
                <w:spacing w:val="-2"/>
                <w:sz w:val="16"/>
              </w:rPr>
              <w:t>LCEH.</w:t>
            </w:r>
          </w:p>
        </w:tc>
        <w:tc>
          <w:tcPr>
            <w:tcW w:w="1835" w:type="dxa"/>
          </w:tcPr>
          <w:p w14:paraId="5B1F7CFC" w14:textId="2AC731D9" w:rsidR="00942CE4" w:rsidRDefault="00942CE4">
            <w:pPr>
              <w:pStyle w:val="TableParagraph"/>
              <w:spacing w:line="183" w:lineRule="exact"/>
              <w:ind w:left="8"/>
              <w:rPr>
                <w:rFonts w:ascii="Times New Roman"/>
                <w:sz w:val="16"/>
              </w:rPr>
            </w:pPr>
          </w:p>
        </w:tc>
      </w:tr>
      <w:tr w:rsidR="00942CE4" w14:paraId="49E8592E" w14:textId="77777777">
        <w:trPr>
          <w:trHeight w:val="448"/>
        </w:trPr>
        <w:tc>
          <w:tcPr>
            <w:tcW w:w="414" w:type="dxa"/>
          </w:tcPr>
          <w:p w14:paraId="51AB0B2C" w14:textId="77777777" w:rsidR="00942CE4" w:rsidRDefault="008A61FE">
            <w:pPr>
              <w:pStyle w:val="TableParagraph"/>
              <w:spacing w:before="44"/>
              <w:ind w:right="19"/>
              <w:jc w:val="right"/>
              <w:rPr>
                <w:b/>
                <w:sz w:val="16"/>
              </w:rPr>
            </w:pPr>
            <w:r>
              <w:rPr>
                <w:b/>
                <w:spacing w:val="-5"/>
                <w:sz w:val="16"/>
              </w:rPr>
              <w:t>2.</w:t>
            </w:r>
          </w:p>
        </w:tc>
        <w:tc>
          <w:tcPr>
            <w:tcW w:w="8553" w:type="dxa"/>
          </w:tcPr>
          <w:p w14:paraId="29D88701" w14:textId="77777777" w:rsidR="00942CE4" w:rsidRDefault="008A61FE">
            <w:pPr>
              <w:pStyle w:val="TableParagraph"/>
              <w:spacing w:before="65" w:line="206" w:lineRule="auto"/>
              <w:ind w:left="49" w:right="313"/>
              <w:rPr>
                <w:b/>
                <w:sz w:val="16"/>
              </w:rPr>
            </w:pPr>
            <w:r>
              <w:rPr>
                <w:b/>
                <w:sz w:val="16"/>
              </w:rPr>
              <w:t>The</w:t>
            </w:r>
            <w:r>
              <w:rPr>
                <w:b/>
                <w:spacing w:val="-2"/>
                <w:sz w:val="16"/>
              </w:rPr>
              <w:t xml:space="preserve"> </w:t>
            </w:r>
            <w:r>
              <w:rPr>
                <w:b/>
                <w:sz w:val="16"/>
              </w:rPr>
              <w:t>LCEH</w:t>
            </w:r>
            <w:r>
              <w:rPr>
                <w:b/>
                <w:spacing w:val="-2"/>
                <w:sz w:val="16"/>
              </w:rPr>
              <w:t xml:space="preserve"> </w:t>
            </w:r>
            <w:r>
              <w:rPr>
                <w:b/>
                <w:sz w:val="16"/>
              </w:rPr>
              <w:t>has</w:t>
            </w:r>
            <w:r>
              <w:rPr>
                <w:b/>
                <w:spacing w:val="-5"/>
                <w:sz w:val="16"/>
              </w:rPr>
              <w:t xml:space="preserve"> </w:t>
            </w:r>
            <w:r>
              <w:rPr>
                <w:b/>
                <w:sz w:val="16"/>
              </w:rPr>
              <w:t>identified</w:t>
            </w:r>
            <w:r>
              <w:rPr>
                <w:b/>
                <w:spacing w:val="-4"/>
                <w:sz w:val="16"/>
              </w:rPr>
              <w:t xml:space="preserve"> </w:t>
            </w:r>
            <w:r>
              <w:rPr>
                <w:b/>
                <w:sz w:val="16"/>
              </w:rPr>
              <w:t>steps</w:t>
            </w:r>
            <w:r>
              <w:rPr>
                <w:b/>
                <w:spacing w:val="-2"/>
                <w:sz w:val="16"/>
              </w:rPr>
              <w:t xml:space="preserve"> </w:t>
            </w:r>
            <w:r>
              <w:rPr>
                <w:b/>
                <w:sz w:val="16"/>
              </w:rPr>
              <w:t>it</w:t>
            </w:r>
            <w:r>
              <w:rPr>
                <w:b/>
                <w:spacing w:val="-5"/>
                <w:sz w:val="16"/>
              </w:rPr>
              <w:t xml:space="preserve"> </w:t>
            </w:r>
            <w:r>
              <w:rPr>
                <w:b/>
                <w:sz w:val="16"/>
              </w:rPr>
              <w:t>will</w:t>
            </w:r>
            <w:r>
              <w:rPr>
                <w:b/>
                <w:spacing w:val="-3"/>
                <w:sz w:val="16"/>
              </w:rPr>
              <w:t xml:space="preserve"> </w:t>
            </w:r>
            <w:r>
              <w:rPr>
                <w:b/>
                <w:sz w:val="16"/>
              </w:rPr>
              <w:t>take</w:t>
            </w:r>
            <w:r>
              <w:rPr>
                <w:b/>
                <w:spacing w:val="-2"/>
                <w:sz w:val="16"/>
              </w:rPr>
              <w:t xml:space="preserve"> </w:t>
            </w:r>
            <w:r>
              <w:rPr>
                <w:b/>
                <w:sz w:val="16"/>
              </w:rPr>
              <w:t>to</w:t>
            </w:r>
            <w:r>
              <w:rPr>
                <w:b/>
                <w:spacing w:val="-1"/>
                <w:sz w:val="16"/>
              </w:rPr>
              <w:t xml:space="preserve"> </w:t>
            </w:r>
            <w:r>
              <w:rPr>
                <w:b/>
                <w:sz w:val="16"/>
              </w:rPr>
              <w:t>help</w:t>
            </w:r>
            <w:r>
              <w:rPr>
                <w:b/>
                <w:spacing w:val="-4"/>
                <w:sz w:val="16"/>
              </w:rPr>
              <w:t xml:space="preserve"> </w:t>
            </w:r>
            <w:r>
              <w:rPr>
                <w:b/>
                <w:sz w:val="16"/>
              </w:rPr>
              <w:t>the</w:t>
            </w:r>
            <w:r>
              <w:rPr>
                <w:b/>
                <w:spacing w:val="-2"/>
                <w:sz w:val="16"/>
              </w:rPr>
              <w:t xml:space="preserve"> </w:t>
            </w:r>
            <w:r>
              <w:rPr>
                <w:b/>
                <w:sz w:val="16"/>
              </w:rPr>
              <w:t>LCEH</w:t>
            </w:r>
            <w:r>
              <w:rPr>
                <w:b/>
                <w:spacing w:val="-2"/>
                <w:sz w:val="16"/>
              </w:rPr>
              <w:t xml:space="preserve"> </w:t>
            </w:r>
            <w:r>
              <w:rPr>
                <w:b/>
                <w:sz w:val="16"/>
              </w:rPr>
              <w:t>board</w:t>
            </w:r>
            <w:r>
              <w:rPr>
                <w:b/>
                <w:spacing w:val="-1"/>
                <w:sz w:val="16"/>
              </w:rPr>
              <w:t xml:space="preserve"> </w:t>
            </w:r>
            <w:r>
              <w:rPr>
                <w:b/>
                <w:sz w:val="16"/>
              </w:rPr>
              <w:t>and</w:t>
            </w:r>
            <w:r>
              <w:rPr>
                <w:b/>
                <w:spacing w:val="-4"/>
                <w:sz w:val="16"/>
              </w:rPr>
              <w:t xml:space="preserve"> </w:t>
            </w:r>
            <w:r>
              <w:rPr>
                <w:b/>
                <w:sz w:val="16"/>
              </w:rPr>
              <w:t>decision</w:t>
            </w:r>
            <w:r>
              <w:rPr>
                <w:b/>
                <w:spacing w:val="-4"/>
                <w:sz w:val="16"/>
              </w:rPr>
              <w:t xml:space="preserve"> </w:t>
            </w:r>
            <w:r>
              <w:rPr>
                <w:b/>
                <w:sz w:val="16"/>
              </w:rPr>
              <w:t>making</w:t>
            </w:r>
            <w:r>
              <w:rPr>
                <w:b/>
                <w:spacing w:val="-4"/>
                <w:sz w:val="16"/>
              </w:rPr>
              <w:t xml:space="preserve"> </w:t>
            </w:r>
            <w:r>
              <w:rPr>
                <w:b/>
                <w:sz w:val="16"/>
              </w:rPr>
              <w:t>bodies</w:t>
            </w:r>
            <w:r>
              <w:rPr>
                <w:b/>
                <w:spacing w:val="-4"/>
                <w:sz w:val="16"/>
              </w:rPr>
              <w:t xml:space="preserve"> </w:t>
            </w:r>
            <w:r>
              <w:rPr>
                <w:b/>
                <w:sz w:val="16"/>
              </w:rPr>
              <w:t>better</w:t>
            </w:r>
            <w:r>
              <w:rPr>
                <w:b/>
                <w:spacing w:val="-2"/>
                <w:sz w:val="16"/>
              </w:rPr>
              <w:t xml:space="preserve"> </w:t>
            </w:r>
            <w:r>
              <w:rPr>
                <w:b/>
                <w:sz w:val="16"/>
              </w:rPr>
              <w:t>reflect the population served in the LCEH.</w:t>
            </w:r>
          </w:p>
        </w:tc>
        <w:tc>
          <w:tcPr>
            <w:tcW w:w="1835" w:type="dxa"/>
          </w:tcPr>
          <w:p w14:paraId="72BFFA0A" w14:textId="36D0089B" w:rsidR="00942CE4" w:rsidRDefault="00942CE4">
            <w:pPr>
              <w:pStyle w:val="TableParagraph"/>
              <w:spacing w:line="183" w:lineRule="exact"/>
              <w:ind w:left="8"/>
              <w:rPr>
                <w:rFonts w:ascii="Times New Roman"/>
                <w:sz w:val="16"/>
              </w:rPr>
            </w:pPr>
          </w:p>
        </w:tc>
      </w:tr>
      <w:tr w:rsidR="00942CE4" w14:paraId="328AFAC6" w14:textId="77777777">
        <w:trPr>
          <w:trHeight w:val="450"/>
        </w:trPr>
        <w:tc>
          <w:tcPr>
            <w:tcW w:w="414" w:type="dxa"/>
          </w:tcPr>
          <w:p w14:paraId="71B203D0" w14:textId="77777777" w:rsidR="00942CE4" w:rsidRDefault="008A61FE">
            <w:pPr>
              <w:pStyle w:val="TableParagraph"/>
              <w:spacing w:before="44"/>
              <w:ind w:right="19"/>
              <w:jc w:val="right"/>
              <w:rPr>
                <w:b/>
                <w:sz w:val="16"/>
              </w:rPr>
            </w:pPr>
            <w:r>
              <w:rPr>
                <w:b/>
                <w:spacing w:val="-5"/>
                <w:sz w:val="16"/>
              </w:rPr>
              <w:t>3.</w:t>
            </w:r>
          </w:p>
        </w:tc>
        <w:tc>
          <w:tcPr>
            <w:tcW w:w="8553" w:type="dxa"/>
          </w:tcPr>
          <w:p w14:paraId="5549350D" w14:textId="77777777" w:rsidR="00942CE4" w:rsidRDefault="008A61FE">
            <w:pPr>
              <w:pStyle w:val="TableParagraph"/>
              <w:spacing w:before="63" w:line="208" w:lineRule="auto"/>
              <w:ind w:left="49" w:right="313"/>
              <w:rPr>
                <w:b/>
                <w:sz w:val="16"/>
              </w:rPr>
            </w:pPr>
            <w:r>
              <w:rPr>
                <w:b/>
                <w:sz w:val="16"/>
              </w:rPr>
              <w:t>The</w:t>
            </w:r>
            <w:r>
              <w:rPr>
                <w:b/>
                <w:spacing w:val="-3"/>
                <w:sz w:val="16"/>
              </w:rPr>
              <w:t xml:space="preserve"> </w:t>
            </w:r>
            <w:r>
              <w:rPr>
                <w:b/>
                <w:sz w:val="16"/>
              </w:rPr>
              <w:t>LCEH</w:t>
            </w:r>
            <w:r>
              <w:rPr>
                <w:b/>
                <w:spacing w:val="-3"/>
                <w:sz w:val="16"/>
              </w:rPr>
              <w:t xml:space="preserve"> </w:t>
            </w:r>
            <w:r>
              <w:rPr>
                <w:b/>
                <w:sz w:val="16"/>
              </w:rPr>
              <w:t>is</w:t>
            </w:r>
            <w:r>
              <w:rPr>
                <w:b/>
                <w:spacing w:val="-6"/>
                <w:sz w:val="16"/>
              </w:rPr>
              <w:t xml:space="preserve"> </w:t>
            </w:r>
            <w:r>
              <w:rPr>
                <w:b/>
                <w:sz w:val="16"/>
              </w:rPr>
              <w:t>expanding</w:t>
            </w:r>
            <w:r>
              <w:rPr>
                <w:b/>
                <w:spacing w:val="-5"/>
                <w:sz w:val="16"/>
              </w:rPr>
              <w:t xml:space="preserve"> </w:t>
            </w:r>
            <w:r>
              <w:rPr>
                <w:b/>
                <w:sz w:val="16"/>
              </w:rPr>
              <w:t>outreach</w:t>
            </w:r>
            <w:r>
              <w:rPr>
                <w:b/>
                <w:spacing w:val="-2"/>
                <w:sz w:val="16"/>
              </w:rPr>
              <w:t xml:space="preserve"> </w:t>
            </w:r>
            <w:r>
              <w:rPr>
                <w:b/>
                <w:sz w:val="16"/>
              </w:rPr>
              <w:t>in</w:t>
            </w:r>
            <w:r>
              <w:rPr>
                <w:b/>
                <w:spacing w:val="-2"/>
                <w:sz w:val="16"/>
              </w:rPr>
              <w:t xml:space="preserve"> </w:t>
            </w:r>
            <w:r>
              <w:rPr>
                <w:b/>
                <w:sz w:val="16"/>
              </w:rPr>
              <w:t>geographic</w:t>
            </w:r>
            <w:r>
              <w:rPr>
                <w:b/>
                <w:spacing w:val="-3"/>
                <w:sz w:val="16"/>
              </w:rPr>
              <w:t xml:space="preserve"> </w:t>
            </w:r>
            <w:r>
              <w:rPr>
                <w:b/>
                <w:sz w:val="16"/>
              </w:rPr>
              <w:t>areas</w:t>
            </w:r>
            <w:r>
              <w:rPr>
                <w:b/>
                <w:spacing w:val="-3"/>
                <w:sz w:val="16"/>
              </w:rPr>
              <w:t xml:space="preserve"> </w:t>
            </w:r>
            <w:r>
              <w:rPr>
                <w:b/>
                <w:sz w:val="16"/>
              </w:rPr>
              <w:t>with</w:t>
            </w:r>
            <w:r>
              <w:rPr>
                <w:b/>
                <w:spacing w:val="-4"/>
                <w:sz w:val="16"/>
              </w:rPr>
              <w:t xml:space="preserve"> </w:t>
            </w:r>
            <w:r>
              <w:rPr>
                <w:b/>
                <w:sz w:val="16"/>
              </w:rPr>
              <w:t>higher</w:t>
            </w:r>
            <w:r>
              <w:rPr>
                <w:b/>
                <w:spacing w:val="-3"/>
                <w:sz w:val="16"/>
              </w:rPr>
              <w:t xml:space="preserve"> </w:t>
            </w:r>
            <w:r>
              <w:rPr>
                <w:b/>
                <w:sz w:val="16"/>
              </w:rPr>
              <w:t>concentrations</w:t>
            </w:r>
            <w:r>
              <w:rPr>
                <w:b/>
                <w:spacing w:val="-3"/>
                <w:sz w:val="16"/>
              </w:rPr>
              <w:t xml:space="preserve"> </w:t>
            </w:r>
            <w:r>
              <w:rPr>
                <w:b/>
                <w:sz w:val="16"/>
              </w:rPr>
              <w:t>of</w:t>
            </w:r>
            <w:r>
              <w:rPr>
                <w:b/>
                <w:spacing w:val="-6"/>
                <w:sz w:val="16"/>
              </w:rPr>
              <w:t xml:space="preserve"> </w:t>
            </w:r>
            <w:r>
              <w:rPr>
                <w:b/>
                <w:sz w:val="16"/>
              </w:rPr>
              <w:t xml:space="preserve">underrepresented </w:t>
            </w:r>
            <w:r>
              <w:rPr>
                <w:b/>
                <w:spacing w:val="-2"/>
                <w:sz w:val="16"/>
              </w:rPr>
              <w:t>groups.</w:t>
            </w:r>
          </w:p>
        </w:tc>
        <w:tc>
          <w:tcPr>
            <w:tcW w:w="1835" w:type="dxa"/>
          </w:tcPr>
          <w:p w14:paraId="7485228A" w14:textId="65E6F3AE" w:rsidR="00942CE4" w:rsidRDefault="00942CE4">
            <w:pPr>
              <w:pStyle w:val="TableParagraph"/>
              <w:spacing w:before="1"/>
              <w:ind w:left="8"/>
              <w:rPr>
                <w:rFonts w:ascii="Times New Roman"/>
                <w:sz w:val="16"/>
              </w:rPr>
            </w:pPr>
          </w:p>
        </w:tc>
      </w:tr>
      <w:tr w:rsidR="00942CE4" w14:paraId="70D11186" w14:textId="77777777">
        <w:trPr>
          <w:trHeight w:val="450"/>
        </w:trPr>
        <w:tc>
          <w:tcPr>
            <w:tcW w:w="414" w:type="dxa"/>
          </w:tcPr>
          <w:p w14:paraId="18C35479" w14:textId="77777777" w:rsidR="00942CE4" w:rsidRDefault="008A61FE">
            <w:pPr>
              <w:pStyle w:val="TableParagraph"/>
              <w:spacing w:before="44"/>
              <w:ind w:right="19"/>
              <w:jc w:val="right"/>
              <w:rPr>
                <w:b/>
                <w:sz w:val="16"/>
              </w:rPr>
            </w:pPr>
            <w:r>
              <w:rPr>
                <w:b/>
                <w:spacing w:val="-5"/>
                <w:sz w:val="16"/>
              </w:rPr>
              <w:t>4.</w:t>
            </w:r>
          </w:p>
        </w:tc>
        <w:tc>
          <w:tcPr>
            <w:tcW w:w="8553" w:type="dxa"/>
          </w:tcPr>
          <w:p w14:paraId="188C77EE" w14:textId="77777777" w:rsidR="00942CE4" w:rsidRDefault="008A61FE">
            <w:pPr>
              <w:pStyle w:val="TableParagraph"/>
              <w:spacing w:before="65" w:line="206" w:lineRule="auto"/>
              <w:ind w:left="49"/>
              <w:rPr>
                <w:b/>
                <w:sz w:val="16"/>
              </w:rPr>
            </w:pPr>
            <w:r>
              <w:rPr>
                <w:b/>
                <w:sz w:val="16"/>
              </w:rPr>
              <w:t>The</w:t>
            </w:r>
            <w:r>
              <w:rPr>
                <w:b/>
                <w:spacing w:val="-2"/>
                <w:sz w:val="16"/>
              </w:rPr>
              <w:t xml:space="preserve"> </w:t>
            </w:r>
            <w:r>
              <w:rPr>
                <w:b/>
                <w:sz w:val="16"/>
              </w:rPr>
              <w:t>LCEH</w:t>
            </w:r>
            <w:r>
              <w:rPr>
                <w:b/>
                <w:spacing w:val="-2"/>
                <w:sz w:val="16"/>
              </w:rPr>
              <w:t xml:space="preserve"> </w:t>
            </w:r>
            <w:r>
              <w:rPr>
                <w:b/>
                <w:sz w:val="16"/>
              </w:rPr>
              <w:t>has</w:t>
            </w:r>
            <w:r>
              <w:rPr>
                <w:b/>
                <w:spacing w:val="-5"/>
                <w:sz w:val="16"/>
              </w:rPr>
              <w:t xml:space="preserve"> </w:t>
            </w:r>
            <w:r>
              <w:rPr>
                <w:b/>
                <w:sz w:val="16"/>
              </w:rPr>
              <w:t>communication,</w:t>
            </w:r>
            <w:r>
              <w:rPr>
                <w:b/>
                <w:spacing w:val="-5"/>
                <w:sz w:val="16"/>
              </w:rPr>
              <w:t xml:space="preserve"> </w:t>
            </w:r>
            <w:r>
              <w:rPr>
                <w:b/>
                <w:sz w:val="16"/>
              </w:rPr>
              <w:t>such</w:t>
            </w:r>
            <w:r>
              <w:rPr>
                <w:b/>
                <w:spacing w:val="-2"/>
                <w:sz w:val="16"/>
              </w:rPr>
              <w:t xml:space="preserve"> </w:t>
            </w:r>
            <w:r>
              <w:rPr>
                <w:b/>
                <w:sz w:val="16"/>
              </w:rPr>
              <w:t>as</w:t>
            </w:r>
            <w:r>
              <w:rPr>
                <w:b/>
                <w:spacing w:val="-2"/>
                <w:sz w:val="16"/>
              </w:rPr>
              <w:t xml:space="preserve"> </w:t>
            </w:r>
            <w:r>
              <w:rPr>
                <w:b/>
                <w:sz w:val="16"/>
              </w:rPr>
              <w:t>flyers,</w:t>
            </w:r>
            <w:r>
              <w:rPr>
                <w:b/>
                <w:spacing w:val="-2"/>
                <w:sz w:val="16"/>
              </w:rPr>
              <w:t xml:space="preserve"> </w:t>
            </w:r>
            <w:r>
              <w:rPr>
                <w:b/>
                <w:sz w:val="16"/>
              </w:rPr>
              <w:t>websites,</w:t>
            </w:r>
            <w:r>
              <w:rPr>
                <w:b/>
                <w:spacing w:val="-3"/>
                <w:sz w:val="16"/>
              </w:rPr>
              <w:t xml:space="preserve"> </w:t>
            </w:r>
            <w:r>
              <w:rPr>
                <w:b/>
                <w:sz w:val="16"/>
              </w:rPr>
              <w:t>or</w:t>
            </w:r>
            <w:r>
              <w:rPr>
                <w:b/>
                <w:spacing w:val="-4"/>
                <w:sz w:val="16"/>
              </w:rPr>
              <w:t xml:space="preserve"> </w:t>
            </w:r>
            <w:r>
              <w:rPr>
                <w:b/>
                <w:sz w:val="16"/>
              </w:rPr>
              <w:t>other</w:t>
            </w:r>
            <w:r>
              <w:rPr>
                <w:b/>
                <w:spacing w:val="-2"/>
                <w:sz w:val="16"/>
              </w:rPr>
              <w:t xml:space="preserve"> </w:t>
            </w:r>
            <w:r>
              <w:rPr>
                <w:b/>
                <w:sz w:val="16"/>
              </w:rPr>
              <w:t>materials,</w:t>
            </w:r>
            <w:r>
              <w:rPr>
                <w:b/>
                <w:spacing w:val="-3"/>
                <w:sz w:val="16"/>
              </w:rPr>
              <w:t xml:space="preserve"> </w:t>
            </w:r>
            <w:r>
              <w:rPr>
                <w:b/>
                <w:sz w:val="16"/>
              </w:rPr>
              <w:t>inclusive</w:t>
            </w:r>
            <w:r>
              <w:rPr>
                <w:b/>
                <w:spacing w:val="-5"/>
                <w:sz w:val="16"/>
              </w:rPr>
              <w:t xml:space="preserve"> </w:t>
            </w:r>
            <w:r>
              <w:rPr>
                <w:b/>
                <w:sz w:val="16"/>
              </w:rPr>
              <w:t>of</w:t>
            </w:r>
            <w:r>
              <w:rPr>
                <w:b/>
                <w:spacing w:val="-4"/>
                <w:sz w:val="16"/>
              </w:rPr>
              <w:t xml:space="preserve"> </w:t>
            </w:r>
            <w:r>
              <w:rPr>
                <w:b/>
                <w:sz w:val="16"/>
              </w:rPr>
              <w:t xml:space="preserve">underrepresented </w:t>
            </w:r>
            <w:r>
              <w:rPr>
                <w:b/>
                <w:spacing w:val="-2"/>
                <w:sz w:val="16"/>
              </w:rPr>
              <w:t>groups.</w:t>
            </w:r>
          </w:p>
        </w:tc>
        <w:tc>
          <w:tcPr>
            <w:tcW w:w="1835" w:type="dxa"/>
          </w:tcPr>
          <w:p w14:paraId="5FE1B45C" w14:textId="681F3E17" w:rsidR="00942CE4" w:rsidRDefault="00942CE4">
            <w:pPr>
              <w:pStyle w:val="TableParagraph"/>
              <w:spacing w:before="1"/>
              <w:ind w:left="8"/>
              <w:rPr>
                <w:rFonts w:ascii="Times New Roman"/>
                <w:sz w:val="16"/>
              </w:rPr>
            </w:pPr>
          </w:p>
        </w:tc>
      </w:tr>
      <w:tr w:rsidR="00942CE4" w14:paraId="2120DCFE" w14:textId="77777777">
        <w:trPr>
          <w:trHeight w:val="449"/>
        </w:trPr>
        <w:tc>
          <w:tcPr>
            <w:tcW w:w="414" w:type="dxa"/>
          </w:tcPr>
          <w:p w14:paraId="1F9A354C" w14:textId="77777777" w:rsidR="00942CE4" w:rsidRDefault="008A61FE">
            <w:pPr>
              <w:pStyle w:val="TableParagraph"/>
              <w:spacing w:before="44"/>
              <w:ind w:right="19"/>
              <w:jc w:val="right"/>
              <w:rPr>
                <w:b/>
                <w:sz w:val="16"/>
              </w:rPr>
            </w:pPr>
            <w:r>
              <w:rPr>
                <w:b/>
                <w:spacing w:val="-5"/>
                <w:sz w:val="16"/>
              </w:rPr>
              <w:t>5.</w:t>
            </w:r>
          </w:p>
        </w:tc>
        <w:tc>
          <w:tcPr>
            <w:tcW w:w="8553" w:type="dxa"/>
          </w:tcPr>
          <w:p w14:paraId="79FB6292" w14:textId="77777777" w:rsidR="00942CE4" w:rsidRDefault="008A61FE">
            <w:pPr>
              <w:pStyle w:val="TableParagraph"/>
              <w:spacing w:before="65" w:line="206" w:lineRule="auto"/>
              <w:ind w:left="49"/>
              <w:rPr>
                <w:b/>
                <w:sz w:val="16"/>
              </w:rPr>
            </w:pPr>
            <w:r>
              <w:rPr>
                <w:b/>
                <w:sz w:val="16"/>
              </w:rPr>
              <w:t>The</w:t>
            </w:r>
            <w:r>
              <w:rPr>
                <w:b/>
                <w:spacing w:val="-2"/>
                <w:sz w:val="16"/>
              </w:rPr>
              <w:t xml:space="preserve"> </w:t>
            </w:r>
            <w:r>
              <w:rPr>
                <w:b/>
                <w:sz w:val="16"/>
              </w:rPr>
              <w:t>LCEH</w:t>
            </w:r>
            <w:r>
              <w:rPr>
                <w:b/>
                <w:spacing w:val="-2"/>
                <w:sz w:val="16"/>
              </w:rPr>
              <w:t xml:space="preserve"> </w:t>
            </w:r>
            <w:r>
              <w:rPr>
                <w:b/>
                <w:sz w:val="16"/>
              </w:rPr>
              <w:t>is</w:t>
            </w:r>
            <w:r>
              <w:rPr>
                <w:b/>
                <w:spacing w:val="-4"/>
                <w:sz w:val="16"/>
              </w:rPr>
              <w:t xml:space="preserve"> </w:t>
            </w:r>
            <w:r>
              <w:rPr>
                <w:b/>
                <w:sz w:val="16"/>
              </w:rPr>
              <w:t>training</w:t>
            </w:r>
            <w:r>
              <w:rPr>
                <w:b/>
                <w:spacing w:val="-4"/>
                <w:sz w:val="16"/>
              </w:rPr>
              <w:t xml:space="preserve"> </w:t>
            </w:r>
            <w:r>
              <w:rPr>
                <w:b/>
                <w:sz w:val="16"/>
              </w:rPr>
              <w:t>staff</w:t>
            </w:r>
            <w:r>
              <w:rPr>
                <w:b/>
                <w:spacing w:val="-2"/>
                <w:sz w:val="16"/>
              </w:rPr>
              <w:t xml:space="preserve"> </w:t>
            </w:r>
            <w:r>
              <w:rPr>
                <w:b/>
                <w:sz w:val="16"/>
              </w:rPr>
              <w:t>working</w:t>
            </w:r>
            <w:r>
              <w:rPr>
                <w:b/>
                <w:spacing w:val="-3"/>
                <w:sz w:val="16"/>
              </w:rPr>
              <w:t xml:space="preserve"> </w:t>
            </w:r>
            <w:r>
              <w:rPr>
                <w:b/>
                <w:sz w:val="16"/>
              </w:rPr>
              <w:t>in</w:t>
            </w:r>
            <w:r>
              <w:rPr>
                <w:b/>
                <w:spacing w:val="-1"/>
                <w:sz w:val="16"/>
              </w:rPr>
              <w:t xml:space="preserve"> </w:t>
            </w:r>
            <w:r>
              <w:rPr>
                <w:b/>
                <w:sz w:val="16"/>
              </w:rPr>
              <w:t>the</w:t>
            </w:r>
            <w:r>
              <w:rPr>
                <w:b/>
                <w:spacing w:val="-4"/>
                <w:sz w:val="16"/>
              </w:rPr>
              <w:t xml:space="preserve"> </w:t>
            </w:r>
            <w:r>
              <w:rPr>
                <w:b/>
                <w:sz w:val="16"/>
              </w:rPr>
              <w:t>homeless</w:t>
            </w:r>
            <w:r>
              <w:rPr>
                <w:b/>
                <w:spacing w:val="-5"/>
                <w:sz w:val="16"/>
              </w:rPr>
              <w:t xml:space="preserve"> </w:t>
            </w:r>
            <w:r>
              <w:rPr>
                <w:b/>
                <w:sz w:val="16"/>
              </w:rPr>
              <w:t>services</w:t>
            </w:r>
            <w:r>
              <w:rPr>
                <w:b/>
                <w:spacing w:val="-2"/>
                <w:sz w:val="16"/>
              </w:rPr>
              <w:t xml:space="preserve"> </w:t>
            </w:r>
            <w:r>
              <w:rPr>
                <w:b/>
                <w:sz w:val="16"/>
              </w:rPr>
              <w:t>sector</w:t>
            </w:r>
            <w:r>
              <w:rPr>
                <w:b/>
                <w:spacing w:val="-1"/>
                <w:sz w:val="16"/>
              </w:rPr>
              <w:t xml:space="preserve"> </w:t>
            </w:r>
            <w:r>
              <w:rPr>
                <w:b/>
                <w:sz w:val="16"/>
              </w:rPr>
              <w:t>to</w:t>
            </w:r>
            <w:r>
              <w:rPr>
                <w:b/>
                <w:spacing w:val="-1"/>
                <w:sz w:val="16"/>
              </w:rPr>
              <w:t xml:space="preserve"> </w:t>
            </w:r>
            <w:r>
              <w:rPr>
                <w:b/>
                <w:sz w:val="16"/>
              </w:rPr>
              <w:t>better</w:t>
            </w:r>
            <w:r>
              <w:rPr>
                <w:b/>
                <w:spacing w:val="-4"/>
                <w:sz w:val="16"/>
              </w:rPr>
              <w:t xml:space="preserve"> </w:t>
            </w:r>
            <w:r>
              <w:rPr>
                <w:b/>
                <w:sz w:val="16"/>
              </w:rPr>
              <w:t>understand</w:t>
            </w:r>
            <w:r>
              <w:rPr>
                <w:b/>
                <w:spacing w:val="-4"/>
                <w:sz w:val="16"/>
              </w:rPr>
              <w:t xml:space="preserve"> </w:t>
            </w:r>
            <w:r>
              <w:rPr>
                <w:b/>
                <w:sz w:val="16"/>
              </w:rPr>
              <w:t>racism</w:t>
            </w:r>
            <w:r>
              <w:rPr>
                <w:b/>
                <w:spacing w:val="-3"/>
                <w:sz w:val="16"/>
              </w:rPr>
              <w:t xml:space="preserve"> </w:t>
            </w:r>
            <w:r>
              <w:rPr>
                <w:b/>
                <w:sz w:val="16"/>
              </w:rPr>
              <w:t>and</w:t>
            </w:r>
            <w:r>
              <w:rPr>
                <w:b/>
                <w:spacing w:val="-1"/>
                <w:sz w:val="16"/>
              </w:rPr>
              <w:t xml:space="preserve"> </w:t>
            </w:r>
            <w:r>
              <w:rPr>
                <w:b/>
                <w:sz w:val="16"/>
              </w:rPr>
              <w:t>the intersection of racism and homelessness.</w:t>
            </w:r>
          </w:p>
        </w:tc>
        <w:tc>
          <w:tcPr>
            <w:tcW w:w="1835" w:type="dxa"/>
          </w:tcPr>
          <w:p w14:paraId="3C01838F" w14:textId="119DD711" w:rsidR="00942CE4" w:rsidRDefault="00942CE4">
            <w:pPr>
              <w:pStyle w:val="TableParagraph"/>
              <w:ind w:left="8"/>
              <w:rPr>
                <w:rFonts w:ascii="Times New Roman"/>
                <w:sz w:val="16"/>
              </w:rPr>
            </w:pPr>
          </w:p>
        </w:tc>
      </w:tr>
      <w:tr w:rsidR="00942CE4" w14:paraId="74F946C1" w14:textId="77777777">
        <w:trPr>
          <w:trHeight w:val="450"/>
        </w:trPr>
        <w:tc>
          <w:tcPr>
            <w:tcW w:w="414" w:type="dxa"/>
          </w:tcPr>
          <w:p w14:paraId="04CAC02A" w14:textId="77777777" w:rsidR="00942CE4" w:rsidRDefault="008A61FE">
            <w:pPr>
              <w:pStyle w:val="TableParagraph"/>
              <w:spacing w:before="44"/>
              <w:ind w:right="19"/>
              <w:jc w:val="right"/>
              <w:rPr>
                <w:b/>
                <w:sz w:val="16"/>
              </w:rPr>
            </w:pPr>
            <w:r>
              <w:rPr>
                <w:b/>
                <w:spacing w:val="-5"/>
                <w:sz w:val="16"/>
              </w:rPr>
              <w:t>6.</w:t>
            </w:r>
          </w:p>
        </w:tc>
        <w:tc>
          <w:tcPr>
            <w:tcW w:w="8553" w:type="dxa"/>
          </w:tcPr>
          <w:p w14:paraId="713AAE19" w14:textId="77777777" w:rsidR="00942CE4" w:rsidRDefault="008A61FE">
            <w:pPr>
              <w:pStyle w:val="TableParagraph"/>
              <w:spacing w:before="63" w:line="208" w:lineRule="auto"/>
              <w:ind w:left="49" w:right="383"/>
              <w:rPr>
                <w:b/>
                <w:sz w:val="16"/>
              </w:rPr>
            </w:pPr>
            <w:r>
              <w:rPr>
                <w:b/>
                <w:sz w:val="16"/>
              </w:rPr>
              <w:t>The</w:t>
            </w:r>
            <w:r>
              <w:rPr>
                <w:b/>
                <w:spacing w:val="-3"/>
                <w:sz w:val="16"/>
              </w:rPr>
              <w:t xml:space="preserve"> </w:t>
            </w:r>
            <w:r>
              <w:rPr>
                <w:b/>
                <w:sz w:val="16"/>
              </w:rPr>
              <w:t>LCEH</w:t>
            </w:r>
            <w:r>
              <w:rPr>
                <w:b/>
                <w:spacing w:val="-3"/>
                <w:sz w:val="16"/>
              </w:rPr>
              <w:t xml:space="preserve"> </w:t>
            </w:r>
            <w:r>
              <w:rPr>
                <w:b/>
                <w:sz w:val="16"/>
              </w:rPr>
              <w:t>is</w:t>
            </w:r>
            <w:r>
              <w:rPr>
                <w:b/>
                <w:spacing w:val="-6"/>
                <w:sz w:val="16"/>
              </w:rPr>
              <w:t xml:space="preserve"> </w:t>
            </w:r>
            <w:r>
              <w:rPr>
                <w:b/>
                <w:sz w:val="16"/>
              </w:rPr>
              <w:t>establishing</w:t>
            </w:r>
            <w:r>
              <w:rPr>
                <w:b/>
                <w:spacing w:val="-4"/>
                <w:sz w:val="16"/>
              </w:rPr>
              <w:t xml:space="preserve"> </w:t>
            </w:r>
            <w:r>
              <w:rPr>
                <w:b/>
                <w:sz w:val="16"/>
              </w:rPr>
              <w:t>professional</w:t>
            </w:r>
            <w:r>
              <w:rPr>
                <w:b/>
                <w:spacing w:val="-4"/>
                <w:sz w:val="16"/>
              </w:rPr>
              <w:t xml:space="preserve"> </w:t>
            </w:r>
            <w:r>
              <w:rPr>
                <w:b/>
                <w:sz w:val="16"/>
              </w:rPr>
              <w:t>development</w:t>
            </w:r>
            <w:r>
              <w:rPr>
                <w:b/>
                <w:spacing w:val="-3"/>
                <w:sz w:val="16"/>
              </w:rPr>
              <w:t xml:space="preserve"> </w:t>
            </w:r>
            <w:r>
              <w:rPr>
                <w:b/>
                <w:sz w:val="16"/>
              </w:rPr>
              <w:t>opportunities</w:t>
            </w:r>
            <w:r>
              <w:rPr>
                <w:b/>
                <w:spacing w:val="-3"/>
                <w:sz w:val="16"/>
              </w:rPr>
              <w:t xml:space="preserve"> </w:t>
            </w:r>
            <w:r>
              <w:rPr>
                <w:b/>
                <w:sz w:val="16"/>
              </w:rPr>
              <w:t>to</w:t>
            </w:r>
            <w:r>
              <w:rPr>
                <w:b/>
                <w:spacing w:val="-2"/>
                <w:sz w:val="16"/>
              </w:rPr>
              <w:t xml:space="preserve"> </w:t>
            </w:r>
            <w:r>
              <w:rPr>
                <w:b/>
                <w:sz w:val="16"/>
              </w:rPr>
              <w:t>identify</w:t>
            </w:r>
            <w:r>
              <w:rPr>
                <w:b/>
                <w:spacing w:val="-3"/>
                <w:sz w:val="16"/>
              </w:rPr>
              <w:t xml:space="preserve"> </w:t>
            </w:r>
            <w:r>
              <w:rPr>
                <w:b/>
                <w:sz w:val="16"/>
              </w:rPr>
              <w:t>and</w:t>
            </w:r>
            <w:r>
              <w:rPr>
                <w:b/>
                <w:spacing w:val="-4"/>
                <w:sz w:val="16"/>
              </w:rPr>
              <w:t xml:space="preserve"> </w:t>
            </w:r>
            <w:r>
              <w:rPr>
                <w:b/>
                <w:sz w:val="16"/>
              </w:rPr>
              <w:t>invest</w:t>
            </w:r>
            <w:r>
              <w:rPr>
                <w:b/>
                <w:spacing w:val="-3"/>
                <w:sz w:val="16"/>
              </w:rPr>
              <w:t xml:space="preserve"> </w:t>
            </w:r>
            <w:r>
              <w:rPr>
                <w:b/>
                <w:sz w:val="16"/>
              </w:rPr>
              <w:t>in</w:t>
            </w:r>
            <w:r>
              <w:rPr>
                <w:b/>
                <w:spacing w:val="-2"/>
                <w:sz w:val="16"/>
              </w:rPr>
              <w:t xml:space="preserve"> </w:t>
            </w:r>
            <w:r>
              <w:rPr>
                <w:b/>
                <w:sz w:val="16"/>
              </w:rPr>
              <w:t>emerging leaders of different races and ethnicities in the homelessness sector.</w:t>
            </w:r>
          </w:p>
        </w:tc>
        <w:tc>
          <w:tcPr>
            <w:tcW w:w="1835" w:type="dxa"/>
          </w:tcPr>
          <w:p w14:paraId="7335E0AD" w14:textId="6F50716D" w:rsidR="00942CE4" w:rsidRDefault="00942CE4">
            <w:pPr>
              <w:pStyle w:val="TableParagraph"/>
              <w:spacing w:before="1"/>
              <w:ind w:left="8"/>
              <w:rPr>
                <w:rFonts w:ascii="Times New Roman"/>
                <w:sz w:val="16"/>
              </w:rPr>
            </w:pPr>
          </w:p>
        </w:tc>
      </w:tr>
      <w:tr w:rsidR="00942CE4" w14:paraId="12C88069" w14:textId="77777777">
        <w:trPr>
          <w:trHeight w:val="450"/>
        </w:trPr>
        <w:tc>
          <w:tcPr>
            <w:tcW w:w="414" w:type="dxa"/>
          </w:tcPr>
          <w:p w14:paraId="1A1C4856" w14:textId="77777777" w:rsidR="00942CE4" w:rsidRDefault="008A61FE">
            <w:pPr>
              <w:pStyle w:val="TableParagraph"/>
              <w:spacing w:before="44"/>
              <w:ind w:right="19"/>
              <w:jc w:val="right"/>
              <w:rPr>
                <w:b/>
                <w:sz w:val="16"/>
              </w:rPr>
            </w:pPr>
            <w:r>
              <w:rPr>
                <w:b/>
                <w:spacing w:val="-5"/>
                <w:sz w:val="16"/>
              </w:rPr>
              <w:t>7.</w:t>
            </w:r>
          </w:p>
        </w:tc>
        <w:tc>
          <w:tcPr>
            <w:tcW w:w="8553" w:type="dxa"/>
          </w:tcPr>
          <w:p w14:paraId="4A0FC636" w14:textId="77777777" w:rsidR="00942CE4" w:rsidRDefault="008A61FE">
            <w:pPr>
              <w:pStyle w:val="TableParagraph"/>
              <w:spacing w:before="65" w:line="206" w:lineRule="auto"/>
              <w:ind w:left="49" w:right="313"/>
              <w:rPr>
                <w:b/>
                <w:sz w:val="16"/>
              </w:rPr>
            </w:pPr>
            <w:r>
              <w:rPr>
                <w:b/>
                <w:sz w:val="16"/>
              </w:rPr>
              <w:t>The</w:t>
            </w:r>
            <w:r>
              <w:rPr>
                <w:b/>
                <w:spacing w:val="-3"/>
                <w:sz w:val="16"/>
              </w:rPr>
              <w:t xml:space="preserve"> </w:t>
            </w:r>
            <w:r>
              <w:rPr>
                <w:b/>
                <w:sz w:val="16"/>
              </w:rPr>
              <w:t>LCEH</w:t>
            </w:r>
            <w:r>
              <w:rPr>
                <w:b/>
                <w:spacing w:val="-3"/>
                <w:sz w:val="16"/>
              </w:rPr>
              <w:t xml:space="preserve"> </w:t>
            </w:r>
            <w:r>
              <w:rPr>
                <w:b/>
                <w:sz w:val="16"/>
              </w:rPr>
              <w:t>has</w:t>
            </w:r>
            <w:r>
              <w:rPr>
                <w:b/>
                <w:spacing w:val="-6"/>
                <w:sz w:val="16"/>
              </w:rPr>
              <w:t xml:space="preserve"> </w:t>
            </w:r>
            <w:r>
              <w:rPr>
                <w:b/>
                <w:sz w:val="16"/>
              </w:rPr>
              <w:t>staff,</w:t>
            </w:r>
            <w:r>
              <w:rPr>
                <w:b/>
                <w:spacing w:val="-2"/>
                <w:sz w:val="16"/>
              </w:rPr>
              <w:t xml:space="preserve"> </w:t>
            </w:r>
            <w:r>
              <w:rPr>
                <w:b/>
                <w:sz w:val="16"/>
              </w:rPr>
              <w:t>committees,</w:t>
            </w:r>
            <w:r>
              <w:rPr>
                <w:b/>
                <w:spacing w:val="-2"/>
                <w:sz w:val="16"/>
              </w:rPr>
              <w:t xml:space="preserve"> </w:t>
            </w:r>
            <w:r>
              <w:rPr>
                <w:b/>
                <w:sz w:val="16"/>
              </w:rPr>
              <w:t>or</w:t>
            </w:r>
            <w:r>
              <w:rPr>
                <w:b/>
                <w:spacing w:val="-5"/>
                <w:sz w:val="16"/>
              </w:rPr>
              <w:t xml:space="preserve"> </w:t>
            </w:r>
            <w:r>
              <w:rPr>
                <w:b/>
                <w:sz w:val="16"/>
              </w:rPr>
              <w:t>other</w:t>
            </w:r>
            <w:r>
              <w:rPr>
                <w:b/>
                <w:spacing w:val="-5"/>
                <w:sz w:val="16"/>
              </w:rPr>
              <w:t xml:space="preserve"> </w:t>
            </w:r>
            <w:r>
              <w:rPr>
                <w:b/>
                <w:sz w:val="16"/>
              </w:rPr>
              <w:t>resources</w:t>
            </w:r>
            <w:r>
              <w:rPr>
                <w:b/>
                <w:spacing w:val="-3"/>
                <w:sz w:val="16"/>
              </w:rPr>
              <w:t xml:space="preserve"> </w:t>
            </w:r>
            <w:r>
              <w:rPr>
                <w:b/>
                <w:sz w:val="16"/>
              </w:rPr>
              <w:t>charged</w:t>
            </w:r>
            <w:r>
              <w:rPr>
                <w:b/>
                <w:spacing w:val="-5"/>
                <w:sz w:val="16"/>
              </w:rPr>
              <w:t xml:space="preserve"> </w:t>
            </w:r>
            <w:r>
              <w:rPr>
                <w:b/>
                <w:sz w:val="16"/>
              </w:rPr>
              <w:t>with</w:t>
            </w:r>
            <w:r>
              <w:rPr>
                <w:b/>
                <w:spacing w:val="-2"/>
                <w:sz w:val="16"/>
              </w:rPr>
              <w:t xml:space="preserve"> </w:t>
            </w:r>
            <w:r>
              <w:rPr>
                <w:b/>
                <w:sz w:val="16"/>
              </w:rPr>
              <w:t>analyzing</w:t>
            </w:r>
            <w:r>
              <w:rPr>
                <w:b/>
                <w:spacing w:val="-2"/>
                <w:sz w:val="16"/>
              </w:rPr>
              <w:t xml:space="preserve"> </w:t>
            </w:r>
            <w:r>
              <w:rPr>
                <w:b/>
                <w:sz w:val="16"/>
              </w:rPr>
              <w:t>and</w:t>
            </w:r>
            <w:r>
              <w:rPr>
                <w:b/>
                <w:spacing w:val="-2"/>
                <w:sz w:val="16"/>
              </w:rPr>
              <w:t xml:space="preserve"> </w:t>
            </w:r>
            <w:r>
              <w:rPr>
                <w:b/>
                <w:sz w:val="16"/>
              </w:rPr>
              <w:t>addressing</w:t>
            </w:r>
            <w:r>
              <w:rPr>
                <w:b/>
                <w:spacing w:val="-2"/>
                <w:sz w:val="16"/>
              </w:rPr>
              <w:t xml:space="preserve"> </w:t>
            </w:r>
            <w:r>
              <w:rPr>
                <w:b/>
                <w:sz w:val="16"/>
              </w:rPr>
              <w:t>racial disparities related to homelessness.</w:t>
            </w:r>
          </w:p>
        </w:tc>
        <w:tc>
          <w:tcPr>
            <w:tcW w:w="1835" w:type="dxa"/>
          </w:tcPr>
          <w:p w14:paraId="5A33DD95" w14:textId="7C1C6305" w:rsidR="00942CE4" w:rsidRDefault="00942CE4">
            <w:pPr>
              <w:pStyle w:val="TableParagraph"/>
              <w:spacing w:before="1"/>
              <w:ind w:left="8"/>
              <w:rPr>
                <w:rFonts w:ascii="Times New Roman"/>
                <w:sz w:val="16"/>
              </w:rPr>
            </w:pPr>
          </w:p>
        </w:tc>
      </w:tr>
      <w:tr w:rsidR="00942CE4" w14:paraId="7C0537CE" w14:textId="77777777">
        <w:trPr>
          <w:trHeight w:val="448"/>
        </w:trPr>
        <w:tc>
          <w:tcPr>
            <w:tcW w:w="414" w:type="dxa"/>
          </w:tcPr>
          <w:p w14:paraId="30F30979" w14:textId="77777777" w:rsidR="00942CE4" w:rsidRDefault="008A61FE">
            <w:pPr>
              <w:pStyle w:val="TableParagraph"/>
              <w:spacing w:before="44"/>
              <w:ind w:right="19"/>
              <w:jc w:val="right"/>
              <w:rPr>
                <w:b/>
                <w:sz w:val="16"/>
              </w:rPr>
            </w:pPr>
            <w:r>
              <w:rPr>
                <w:b/>
                <w:spacing w:val="-5"/>
                <w:sz w:val="16"/>
              </w:rPr>
              <w:t>8.</w:t>
            </w:r>
          </w:p>
        </w:tc>
        <w:tc>
          <w:tcPr>
            <w:tcW w:w="8553" w:type="dxa"/>
          </w:tcPr>
          <w:p w14:paraId="76BF2BD0" w14:textId="77777777" w:rsidR="00942CE4" w:rsidRDefault="008A61FE">
            <w:pPr>
              <w:pStyle w:val="TableParagraph"/>
              <w:spacing w:before="65" w:line="206" w:lineRule="auto"/>
              <w:ind w:left="49"/>
              <w:rPr>
                <w:b/>
                <w:sz w:val="16"/>
              </w:rPr>
            </w:pPr>
            <w:r>
              <w:rPr>
                <w:b/>
                <w:sz w:val="16"/>
              </w:rPr>
              <w:t>The</w:t>
            </w:r>
            <w:r>
              <w:rPr>
                <w:b/>
                <w:spacing w:val="-2"/>
                <w:sz w:val="16"/>
              </w:rPr>
              <w:t xml:space="preserve"> </w:t>
            </w:r>
            <w:r>
              <w:rPr>
                <w:b/>
                <w:sz w:val="16"/>
              </w:rPr>
              <w:t>LCEH</w:t>
            </w:r>
            <w:r>
              <w:rPr>
                <w:b/>
                <w:spacing w:val="-2"/>
                <w:sz w:val="16"/>
              </w:rPr>
              <w:t xml:space="preserve"> </w:t>
            </w:r>
            <w:r>
              <w:rPr>
                <w:b/>
                <w:sz w:val="16"/>
              </w:rPr>
              <w:t>is</w:t>
            </w:r>
            <w:r>
              <w:rPr>
                <w:b/>
                <w:spacing w:val="-5"/>
                <w:sz w:val="16"/>
              </w:rPr>
              <w:t xml:space="preserve"> </w:t>
            </w:r>
            <w:r>
              <w:rPr>
                <w:b/>
                <w:sz w:val="16"/>
              </w:rPr>
              <w:t>educating</w:t>
            </w:r>
            <w:r>
              <w:rPr>
                <w:b/>
                <w:spacing w:val="-3"/>
                <w:sz w:val="16"/>
              </w:rPr>
              <w:t xml:space="preserve"> </w:t>
            </w:r>
            <w:r>
              <w:rPr>
                <w:b/>
                <w:sz w:val="16"/>
              </w:rPr>
              <w:t>organizations,</w:t>
            </w:r>
            <w:r>
              <w:rPr>
                <w:b/>
                <w:spacing w:val="-2"/>
                <w:sz w:val="16"/>
              </w:rPr>
              <w:t xml:space="preserve"> </w:t>
            </w:r>
            <w:r>
              <w:rPr>
                <w:b/>
                <w:sz w:val="16"/>
              </w:rPr>
              <w:t>stakeholders,</w:t>
            </w:r>
            <w:r>
              <w:rPr>
                <w:b/>
                <w:spacing w:val="-3"/>
                <w:sz w:val="16"/>
              </w:rPr>
              <w:t xml:space="preserve"> </w:t>
            </w:r>
            <w:r>
              <w:rPr>
                <w:b/>
                <w:sz w:val="16"/>
              </w:rPr>
              <w:t>boards</w:t>
            </w:r>
            <w:r>
              <w:rPr>
                <w:b/>
                <w:spacing w:val="-5"/>
                <w:sz w:val="16"/>
              </w:rPr>
              <w:t xml:space="preserve"> </w:t>
            </w:r>
            <w:r>
              <w:rPr>
                <w:b/>
                <w:sz w:val="16"/>
              </w:rPr>
              <w:t>of</w:t>
            </w:r>
            <w:r>
              <w:rPr>
                <w:b/>
                <w:spacing w:val="-2"/>
                <w:sz w:val="16"/>
              </w:rPr>
              <w:t xml:space="preserve"> </w:t>
            </w:r>
            <w:r>
              <w:rPr>
                <w:b/>
                <w:sz w:val="16"/>
              </w:rPr>
              <w:t>directors</w:t>
            </w:r>
            <w:r>
              <w:rPr>
                <w:b/>
                <w:spacing w:val="-2"/>
                <w:sz w:val="16"/>
              </w:rPr>
              <w:t xml:space="preserve"> </w:t>
            </w:r>
            <w:r>
              <w:rPr>
                <w:b/>
                <w:sz w:val="16"/>
              </w:rPr>
              <w:t>for</w:t>
            </w:r>
            <w:r>
              <w:rPr>
                <w:b/>
                <w:spacing w:val="-4"/>
                <w:sz w:val="16"/>
              </w:rPr>
              <w:t xml:space="preserve"> </w:t>
            </w:r>
            <w:r>
              <w:rPr>
                <w:b/>
                <w:sz w:val="16"/>
              </w:rPr>
              <w:t>local</w:t>
            </w:r>
            <w:r>
              <w:rPr>
                <w:b/>
                <w:spacing w:val="-1"/>
                <w:sz w:val="16"/>
              </w:rPr>
              <w:t xml:space="preserve"> </w:t>
            </w:r>
            <w:r>
              <w:rPr>
                <w:b/>
                <w:sz w:val="16"/>
              </w:rPr>
              <w:t>and</w:t>
            </w:r>
            <w:r>
              <w:rPr>
                <w:b/>
                <w:spacing w:val="-1"/>
                <w:sz w:val="16"/>
              </w:rPr>
              <w:t xml:space="preserve"> </w:t>
            </w:r>
            <w:r>
              <w:rPr>
                <w:b/>
                <w:sz w:val="16"/>
              </w:rPr>
              <w:t>national</w:t>
            </w:r>
            <w:r>
              <w:rPr>
                <w:b/>
                <w:spacing w:val="-3"/>
                <w:sz w:val="16"/>
              </w:rPr>
              <w:t xml:space="preserve"> </w:t>
            </w:r>
            <w:r>
              <w:rPr>
                <w:b/>
                <w:sz w:val="16"/>
              </w:rPr>
              <w:t>nonprofit organizations working on homelessness on the topic of creating greater racial and ethnic diversity.</w:t>
            </w:r>
          </w:p>
        </w:tc>
        <w:tc>
          <w:tcPr>
            <w:tcW w:w="1835" w:type="dxa"/>
          </w:tcPr>
          <w:p w14:paraId="1F00C7FF" w14:textId="680FC3E7" w:rsidR="00942CE4" w:rsidRDefault="00942CE4">
            <w:pPr>
              <w:pStyle w:val="TableParagraph"/>
              <w:spacing w:line="183" w:lineRule="exact"/>
              <w:ind w:left="8"/>
              <w:rPr>
                <w:rFonts w:ascii="Times New Roman"/>
                <w:sz w:val="16"/>
              </w:rPr>
            </w:pPr>
          </w:p>
        </w:tc>
      </w:tr>
      <w:tr w:rsidR="00942CE4" w14:paraId="2E415350" w14:textId="77777777">
        <w:trPr>
          <w:trHeight w:val="450"/>
        </w:trPr>
        <w:tc>
          <w:tcPr>
            <w:tcW w:w="414" w:type="dxa"/>
          </w:tcPr>
          <w:p w14:paraId="6F3AE68C" w14:textId="77777777" w:rsidR="00942CE4" w:rsidRDefault="008A61FE">
            <w:pPr>
              <w:pStyle w:val="TableParagraph"/>
              <w:spacing w:before="44"/>
              <w:ind w:right="19"/>
              <w:jc w:val="right"/>
              <w:rPr>
                <w:b/>
                <w:sz w:val="16"/>
              </w:rPr>
            </w:pPr>
            <w:r>
              <w:rPr>
                <w:b/>
                <w:spacing w:val="-5"/>
                <w:sz w:val="16"/>
              </w:rPr>
              <w:t>9.</w:t>
            </w:r>
          </w:p>
        </w:tc>
        <w:tc>
          <w:tcPr>
            <w:tcW w:w="8553" w:type="dxa"/>
          </w:tcPr>
          <w:p w14:paraId="41AB8DDB" w14:textId="3A48C073" w:rsidR="00942CE4" w:rsidRDefault="008A61FE">
            <w:pPr>
              <w:pStyle w:val="TableParagraph"/>
              <w:spacing w:before="63" w:line="208" w:lineRule="auto"/>
              <w:ind w:left="49"/>
              <w:rPr>
                <w:b/>
                <w:sz w:val="16"/>
              </w:rPr>
            </w:pPr>
            <w:r>
              <w:rPr>
                <w:b/>
                <w:sz w:val="16"/>
              </w:rPr>
              <w:t>The</w:t>
            </w:r>
            <w:r>
              <w:rPr>
                <w:b/>
                <w:spacing w:val="-2"/>
                <w:sz w:val="16"/>
              </w:rPr>
              <w:t xml:space="preserve"> </w:t>
            </w:r>
            <w:r>
              <w:rPr>
                <w:b/>
                <w:sz w:val="16"/>
              </w:rPr>
              <w:t>LCEH</w:t>
            </w:r>
            <w:r>
              <w:rPr>
                <w:b/>
                <w:spacing w:val="-2"/>
                <w:sz w:val="16"/>
              </w:rPr>
              <w:t xml:space="preserve"> </w:t>
            </w:r>
            <w:r>
              <w:rPr>
                <w:b/>
                <w:sz w:val="16"/>
              </w:rPr>
              <w:t>reviewed</w:t>
            </w:r>
            <w:r>
              <w:rPr>
                <w:b/>
                <w:spacing w:val="-1"/>
                <w:sz w:val="16"/>
              </w:rPr>
              <w:t xml:space="preserve"> </w:t>
            </w:r>
            <w:r>
              <w:rPr>
                <w:b/>
                <w:sz w:val="16"/>
              </w:rPr>
              <w:t>coordinated</w:t>
            </w:r>
            <w:r>
              <w:rPr>
                <w:b/>
                <w:spacing w:val="-2"/>
                <w:sz w:val="16"/>
              </w:rPr>
              <w:t xml:space="preserve"> </w:t>
            </w:r>
            <w:r>
              <w:rPr>
                <w:b/>
                <w:sz w:val="16"/>
              </w:rPr>
              <w:t>entry</w:t>
            </w:r>
            <w:r>
              <w:rPr>
                <w:b/>
                <w:spacing w:val="-2"/>
                <w:sz w:val="16"/>
              </w:rPr>
              <w:t xml:space="preserve"> </w:t>
            </w:r>
            <w:r>
              <w:rPr>
                <w:b/>
                <w:sz w:val="16"/>
              </w:rPr>
              <w:t>processes</w:t>
            </w:r>
            <w:r>
              <w:rPr>
                <w:b/>
                <w:spacing w:val="-2"/>
                <w:sz w:val="16"/>
              </w:rPr>
              <w:t xml:space="preserve"> </w:t>
            </w:r>
            <w:r>
              <w:rPr>
                <w:b/>
                <w:sz w:val="16"/>
              </w:rPr>
              <w:t>to</w:t>
            </w:r>
            <w:r>
              <w:rPr>
                <w:b/>
                <w:spacing w:val="-1"/>
                <w:sz w:val="16"/>
              </w:rPr>
              <w:t xml:space="preserve"> </w:t>
            </w:r>
            <w:r>
              <w:rPr>
                <w:b/>
                <w:sz w:val="16"/>
              </w:rPr>
              <w:t>understand</w:t>
            </w:r>
            <w:r>
              <w:rPr>
                <w:b/>
                <w:spacing w:val="-6"/>
                <w:sz w:val="16"/>
              </w:rPr>
              <w:t xml:space="preserve"> </w:t>
            </w:r>
            <w:r>
              <w:rPr>
                <w:b/>
                <w:sz w:val="16"/>
              </w:rPr>
              <w:t>their</w:t>
            </w:r>
            <w:r>
              <w:rPr>
                <w:b/>
                <w:spacing w:val="-1"/>
                <w:sz w:val="16"/>
              </w:rPr>
              <w:t xml:space="preserve"> </w:t>
            </w:r>
            <w:r>
              <w:rPr>
                <w:b/>
                <w:sz w:val="16"/>
              </w:rPr>
              <w:t>impact</w:t>
            </w:r>
            <w:r>
              <w:rPr>
                <w:b/>
                <w:spacing w:val="-5"/>
                <w:sz w:val="16"/>
              </w:rPr>
              <w:t xml:space="preserve"> </w:t>
            </w:r>
            <w:r>
              <w:rPr>
                <w:b/>
                <w:sz w:val="16"/>
              </w:rPr>
              <w:t>on</w:t>
            </w:r>
            <w:r>
              <w:rPr>
                <w:b/>
                <w:spacing w:val="-1"/>
                <w:sz w:val="16"/>
              </w:rPr>
              <w:t xml:space="preserve"> </w:t>
            </w:r>
            <w:r>
              <w:rPr>
                <w:b/>
                <w:sz w:val="16"/>
              </w:rPr>
              <w:t>people</w:t>
            </w:r>
            <w:r>
              <w:rPr>
                <w:b/>
                <w:spacing w:val="-2"/>
                <w:sz w:val="16"/>
              </w:rPr>
              <w:t xml:space="preserve"> </w:t>
            </w:r>
            <w:r>
              <w:rPr>
                <w:b/>
                <w:sz w:val="16"/>
              </w:rPr>
              <w:t>of</w:t>
            </w:r>
            <w:r>
              <w:rPr>
                <w:b/>
                <w:spacing w:val="-4"/>
                <w:sz w:val="16"/>
              </w:rPr>
              <w:t xml:space="preserve"> </w:t>
            </w:r>
            <w:r>
              <w:rPr>
                <w:b/>
                <w:sz w:val="16"/>
              </w:rPr>
              <w:t>different</w:t>
            </w:r>
            <w:r>
              <w:rPr>
                <w:b/>
                <w:spacing w:val="-2"/>
                <w:sz w:val="16"/>
              </w:rPr>
              <w:t xml:space="preserve"> </w:t>
            </w:r>
            <w:r>
              <w:rPr>
                <w:b/>
                <w:sz w:val="16"/>
              </w:rPr>
              <w:t>races</w:t>
            </w:r>
            <w:r w:rsidR="006012F6">
              <w:rPr>
                <w:b/>
                <w:sz w:val="16"/>
              </w:rPr>
              <w:t xml:space="preserve"> </w:t>
            </w:r>
            <w:r>
              <w:rPr>
                <w:b/>
                <w:sz w:val="16"/>
              </w:rPr>
              <w:t>and ethnicities experiencing homelessness.</w:t>
            </w:r>
          </w:p>
        </w:tc>
        <w:tc>
          <w:tcPr>
            <w:tcW w:w="1835" w:type="dxa"/>
          </w:tcPr>
          <w:p w14:paraId="6D6DF448" w14:textId="3FDB7652" w:rsidR="00942CE4" w:rsidRDefault="00942CE4">
            <w:pPr>
              <w:pStyle w:val="TableParagraph"/>
              <w:spacing w:before="1"/>
              <w:ind w:left="8"/>
              <w:rPr>
                <w:rFonts w:ascii="Times New Roman"/>
                <w:sz w:val="16"/>
              </w:rPr>
            </w:pPr>
          </w:p>
        </w:tc>
      </w:tr>
      <w:tr w:rsidR="00942CE4" w14:paraId="7E6F5800" w14:textId="77777777">
        <w:trPr>
          <w:trHeight w:val="450"/>
        </w:trPr>
        <w:tc>
          <w:tcPr>
            <w:tcW w:w="414" w:type="dxa"/>
          </w:tcPr>
          <w:p w14:paraId="1B25DFEF" w14:textId="77777777" w:rsidR="00942CE4" w:rsidRDefault="008A61FE">
            <w:pPr>
              <w:pStyle w:val="TableParagraph"/>
              <w:spacing w:before="44"/>
              <w:ind w:right="17"/>
              <w:jc w:val="right"/>
              <w:rPr>
                <w:b/>
                <w:sz w:val="16"/>
              </w:rPr>
            </w:pPr>
            <w:r>
              <w:rPr>
                <w:b/>
                <w:spacing w:val="-5"/>
                <w:sz w:val="16"/>
              </w:rPr>
              <w:t>10.</w:t>
            </w:r>
          </w:p>
        </w:tc>
        <w:tc>
          <w:tcPr>
            <w:tcW w:w="8553" w:type="dxa"/>
          </w:tcPr>
          <w:p w14:paraId="170C8C53" w14:textId="140BDBEA" w:rsidR="00942CE4" w:rsidRDefault="008A61FE">
            <w:pPr>
              <w:pStyle w:val="TableParagraph"/>
              <w:spacing w:before="65" w:line="206" w:lineRule="auto"/>
              <w:ind w:left="49"/>
              <w:rPr>
                <w:b/>
                <w:sz w:val="16"/>
              </w:rPr>
            </w:pPr>
            <w:r>
              <w:rPr>
                <w:b/>
                <w:sz w:val="16"/>
              </w:rPr>
              <w:t>The</w:t>
            </w:r>
            <w:r>
              <w:rPr>
                <w:b/>
                <w:spacing w:val="-2"/>
                <w:sz w:val="16"/>
              </w:rPr>
              <w:t xml:space="preserve"> </w:t>
            </w:r>
            <w:r>
              <w:rPr>
                <w:b/>
                <w:sz w:val="16"/>
              </w:rPr>
              <w:t>LCEH</w:t>
            </w:r>
            <w:r>
              <w:rPr>
                <w:b/>
                <w:spacing w:val="-2"/>
                <w:sz w:val="16"/>
              </w:rPr>
              <w:t xml:space="preserve"> </w:t>
            </w:r>
            <w:r>
              <w:rPr>
                <w:b/>
                <w:sz w:val="16"/>
              </w:rPr>
              <w:t>is</w:t>
            </w:r>
            <w:r>
              <w:rPr>
                <w:b/>
                <w:spacing w:val="-4"/>
                <w:sz w:val="16"/>
              </w:rPr>
              <w:t xml:space="preserve"> </w:t>
            </w:r>
            <w:r>
              <w:rPr>
                <w:b/>
                <w:sz w:val="16"/>
              </w:rPr>
              <w:t>collecting</w:t>
            </w:r>
            <w:r>
              <w:rPr>
                <w:b/>
                <w:spacing w:val="-1"/>
                <w:sz w:val="16"/>
              </w:rPr>
              <w:t xml:space="preserve"> </w:t>
            </w:r>
            <w:r>
              <w:rPr>
                <w:b/>
                <w:sz w:val="16"/>
              </w:rPr>
              <w:t>data</w:t>
            </w:r>
            <w:r>
              <w:rPr>
                <w:b/>
                <w:spacing w:val="-2"/>
                <w:sz w:val="16"/>
              </w:rPr>
              <w:t xml:space="preserve"> </w:t>
            </w:r>
            <w:r>
              <w:rPr>
                <w:b/>
                <w:sz w:val="16"/>
              </w:rPr>
              <w:t>to</w:t>
            </w:r>
            <w:r>
              <w:rPr>
                <w:b/>
                <w:spacing w:val="-1"/>
                <w:sz w:val="16"/>
              </w:rPr>
              <w:t xml:space="preserve"> </w:t>
            </w:r>
            <w:r>
              <w:rPr>
                <w:b/>
                <w:sz w:val="16"/>
              </w:rPr>
              <w:t>better</w:t>
            </w:r>
            <w:r>
              <w:rPr>
                <w:b/>
                <w:spacing w:val="-2"/>
                <w:sz w:val="16"/>
              </w:rPr>
              <w:t xml:space="preserve"> </w:t>
            </w:r>
            <w:r>
              <w:rPr>
                <w:b/>
                <w:sz w:val="16"/>
              </w:rPr>
              <w:t>understand</w:t>
            </w:r>
            <w:r>
              <w:rPr>
                <w:b/>
                <w:spacing w:val="-1"/>
                <w:sz w:val="16"/>
              </w:rPr>
              <w:t xml:space="preserve"> </w:t>
            </w:r>
            <w:r>
              <w:rPr>
                <w:b/>
                <w:sz w:val="16"/>
              </w:rPr>
              <w:t>the</w:t>
            </w:r>
            <w:r>
              <w:rPr>
                <w:b/>
                <w:spacing w:val="-3"/>
                <w:sz w:val="16"/>
              </w:rPr>
              <w:t xml:space="preserve"> </w:t>
            </w:r>
            <w:r>
              <w:rPr>
                <w:b/>
                <w:sz w:val="16"/>
              </w:rPr>
              <w:t>pattern</w:t>
            </w:r>
            <w:r>
              <w:rPr>
                <w:b/>
                <w:spacing w:val="-3"/>
                <w:sz w:val="16"/>
              </w:rPr>
              <w:t xml:space="preserve"> </w:t>
            </w:r>
            <w:r>
              <w:rPr>
                <w:b/>
                <w:sz w:val="16"/>
              </w:rPr>
              <w:t>of</w:t>
            </w:r>
            <w:r>
              <w:rPr>
                <w:b/>
                <w:spacing w:val="-3"/>
                <w:sz w:val="16"/>
              </w:rPr>
              <w:t xml:space="preserve"> </w:t>
            </w:r>
            <w:r>
              <w:rPr>
                <w:b/>
                <w:sz w:val="16"/>
              </w:rPr>
              <w:t>program use</w:t>
            </w:r>
            <w:r>
              <w:rPr>
                <w:b/>
                <w:spacing w:val="-4"/>
                <w:sz w:val="16"/>
              </w:rPr>
              <w:t xml:space="preserve"> </w:t>
            </w:r>
            <w:r>
              <w:rPr>
                <w:b/>
                <w:sz w:val="16"/>
              </w:rPr>
              <w:t>for</w:t>
            </w:r>
            <w:r>
              <w:rPr>
                <w:b/>
                <w:spacing w:val="-3"/>
                <w:sz w:val="16"/>
              </w:rPr>
              <w:t xml:space="preserve"> </w:t>
            </w:r>
            <w:r>
              <w:rPr>
                <w:b/>
                <w:sz w:val="16"/>
              </w:rPr>
              <w:t>people</w:t>
            </w:r>
            <w:r>
              <w:rPr>
                <w:b/>
                <w:spacing w:val="-4"/>
                <w:sz w:val="16"/>
              </w:rPr>
              <w:t xml:space="preserve"> </w:t>
            </w:r>
            <w:r>
              <w:rPr>
                <w:b/>
                <w:sz w:val="16"/>
              </w:rPr>
              <w:t>of</w:t>
            </w:r>
            <w:r>
              <w:rPr>
                <w:b/>
                <w:spacing w:val="-3"/>
                <w:sz w:val="16"/>
              </w:rPr>
              <w:t xml:space="preserve"> </w:t>
            </w:r>
            <w:r>
              <w:rPr>
                <w:b/>
                <w:sz w:val="16"/>
              </w:rPr>
              <w:t>different</w:t>
            </w:r>
            <w:r>
              <w:rPr>
                <w:b/>
                <w:spacing w:val="-2"/>
                <w:sz w:val="16"/>
              </w:rPr>
              <w:t xml:space="preserve"> </w:t>
            </w:r>
            <w:r>
              <w:rPr>
                <w:b/>
                <w:sz w:val="16"/>
              </w:rPr>
              <w:t>races</w:t>
            </w:r>
            <w:r w:rsidR="006012F6">
              <w:rPr>
                <w:b/>
                <w:sz w:val="16"/>
              </w:rPr>
              <w:t xml:space="preserve"> </w:t>
            </w:r>
            <w:r>
              <w:rPr>
                <w:b/>
                <w:sz w:val="16"/>
              </w:rPr>
              <w:t>and ethnicities in its homeless services system.</w:t>
            </w:r>
          </w:p>
        </w:tc>
        <w:tc>
          <w:tcPr>
            <w:tcW w:w="1835" w:type="dxa"/>
          </w:tcPr>
          <w:p w14:paraId="576FFDFB" w14:textId="6156F5DD" w:rsidR="00942CE4" w:rsidRDefault="00942CE4">
            <w:pPr>
              <w:pStyle w:val="TableParagraph"/>
              <w:spacing w:before="1"/>
              <w:ind w:left="8"/>
              <w:rPr>
                <w:rFonts w:ascii="Times New Roman"/>
                <w:sz w:val="16"/>
              </w:rPr>
            </w:pPr>
          </w:p>
        </w:tc>
      </w:tr>
      <w:tr w:rsidR="00942CE4" w14:paraId="65B08301" w14:textId="77777777">
        <w:trPr>
          <w:trHeight w:val="448"/>
        </w:trPr>
        <w:tc>
          <w:tcPr>
            <w:tcW w:w="414" w:type="dxa"/>
          </w:tcPr>
          <w:p w14:paraId="109005B1" w14:textId="77777777" w:rsidR="00942CE4" w:rsidRDefault="008A61FE">
            <w:pPr>
              <w:pStyle w:val="TableParagraph"/>
              <w:spacing w:before="44"/>
              <w:ind w:right="17"/>
              <w:jc w:val="right"/>
              <w:rPr>
                <w:b/>
                <w:sz w:val="16"/>
              </w:rPr>
            </w:pPr>
            <w:r>
              <w:rPr>
                <w:b/>
                <w:spacing w:val="-5"/>
                <w:sz w:val="16"/>
              </w:rPr>
              <w:t>11.</w:t>
            </w:r>
          </w:p>
        </w:tc>
        <w:tc>
          <w:tcPr>
            <w:tcW w:w="8553" w:type="dxa"/>
          </w:tcPr>
          <w:p w14:paraId="00371D5D" w14:textId="77777777" w:rsidR="00942CE4" w:rsidRDefault="008A61FE">
            <w:pPr>
              <w:pStyle w:val="TableParagraph"/>
              <w:spacing w:before="65" w:line="206" w:lineRule="auto"/>
              <w:ind w:left="49" w:right="313"/>
              <w:rPr>
                <w:b/>
                <w:sz w:val="16"/>
              </w:rPr>
            </w:pPr>
            <w:r>
              <w:rPr>
                <w:b/>
                <w:sz w:val="16"/>
              </w:rPr>
              <w:t>The</w:t>
            </w:r>
            <w:r>
              <w:rPr>
                <w:b/>
                <w:spacing w:val="-3"/>
                <w:sz w:val="16"/>
              </w:rPr>
              <w:t xml:space="preserve"> </w:t>
            </w:r>
            <w:r>
              <w:rPr>
                <w:b/>
                <w:sz w:val="16"/>
              </w:rPr>
              <w:t>LCEH</w:t>
            </w:r>
            <w:r>
              <w:rPr>
                <w:b/>
                <w:spacing w:val="-3"/>
                <w:sz w:val="16"/>
              </w:rPr>
              <w:t xml:space="preserve"> </w:t>
            </w:r>
            <w:r>
              <w:rPr>
                <w:b/>
                <w:sz w:val="16"/>
              </w:rPr>
              <w:t>is</w:t>
            </w:r>
            <w:r>
              <w:rPr>
                <w:b/>
                <w:spacing w:val="-4"/>
                <w:sz w:val="16"/>
              </w:rPr>
              <w:t xml:space="preserve"> </w:t>
            </w:r>
            <w:r>
              <w:rPr>
                <w:b/>
                <w:sz w:val="16"/>
              </w:rPr>
              <w:t>conducting</w:t>
            </w:r>
            <w:r>
              <w:rPr>
                <w:b/>
                <w:spacing w:val="-2"/>
                <w:sz w:val="16"/>
              </w:rPr>
              <w:t xml:space="preserve"> </w:t>
            </w:r>
            <w:r>
              <w:rPr>
                <w:b/>
                <w:sz w:val="16"/>
              </w:rPr>
              <w:t>additional</w:t>
            </w:r>
            <w:r>
              <w:rPr>
                <w:b/>
                <w:spacing w:val="-2"/>
                <w:sz w:val="16"/>
              </w:rPr>
              <w:t xml:space="preserve"> </w:t>
            </w:r>
            <w:r>
              <w:rPr>
                <w:b/>
                <w:sz w:val="16"/>
              </w:rPr>
              <w:t>research</w:t>
            </w:r>
            <w:r>
              <w:rPr>
                <w:b/>
                <w:spacing w:val="-4"/>
                <w:sz w:val="16"/>
              </w:rPr>
              <w:t xml:space="preserve"> </w:t>
            </w:r>
            <w:r>
              <w:rPr>
                <w:b/>
                <w:sz w:val="16"/>
              </w:rPr>
              <w:t>to</w:t>
            </w:r>
            <w:r>
              <w:rPr>
                <w:b/>
                <w:spacing w:val="-2"/>
                <w:sz w:val="16"/>
              </w:rPr>
              <w:t xml:space="preserve"> </w:t>
            </w:r>
            <w:r>
              <w:rPr>
                <w:b/>
                <w:sz w:val="16"/>
              </w:rPr>
              <w:t>understand</w:t>
            </w:r>
            <w:r>
              <w:rPr>
                <w:b/>
                <w:spacing w:val="-4"/>
                <w:sz w:val="16"/>
              </w:rPr>
              <w:t xml:space="preserve"> </w:t>
            </w:r>
            <w:r>
              <w:rPr>
                <w:b/>
                <w:sz w:val="16"/>
              </w:rPr>
              <w:t>the</w:t>
            </w:r>
            <w:r>
              <w:rPr>
                <w:b/>
                <w:spacing w:val="-4"/>
                <w:sz w:val="16"/>
              </w:rPr>
              <w:t xml:space="preserve"> </w:t>
            </w:r>
            <w:r>
              <w:rPr>
                <w:b/>
                <w:sz w:val="16"/>
              </w:rPr>
              <w:t>scope</w:t>
            </w:r>
            <w:r>
              <w:rPr>
                <w:b/>
                <w:spacing w:val="-3"/>
                <w:sz w:val="16"/>
              </w:rPr>
              <w:t xml:space="preserve"> </w:t>
            </w:r>
            <w:r>
              <w:rPr>
                <w:b/>
                <w:sz w:val="16"/>
              </w:rPr>
              <w:t>and</w:t>
            </w:r>
            <w:r>
              <w:rPr>
                <w:b/>
                <w:spacing w:val="-4"/>
                <w:sz w:val="16"/>
              </w:rPr>
              <w:t xml:space="preserve"> </w:t>
            </w:r>
            <w:r>
              <w:rPr>
                <w:b/>
                <w:sz w:val="16"/>
              </w:rPr>
              <w:t>needs</w:t>
            </w:r>
            <w:r>
              <w:rPr>
                <w:b/>
                <w:spacing w:val="-4"/>
                <w:sz w:val="16"/>
              </w:rPr>
              <w:t xml:space="preserve"> </w:t>
            </w:r>
            <w:r>
              <w:rPr>
                <w:b/>
                <w:sz w:val="16"/>
              </w:rPr>
              <w:t>of</w:t>
            </w:r>
            <w:r>
              <w:rPr>
                <w:b/>
                <w:spacing w:val="-3"/>
                <w:sz w:val="16"/>
              </w:rPr>
              <w:t xml:space="preserve"> </w:t>
            </w:r>
            <w:r>
              <w:rPr>
                <w:b/>
                <w:sz w:val="16"/>
              </w:rPr>
              <w:t>different</w:t>
            </w:r>
            <w:r>
              <w:rPr>
                <w:b/>
                <w:spacing w:val="-3"/>
                <w:sz w:val="16"/>
              </w:rPr>
              <w:t xml:space="preserve"> </w:t>
            </w:r>
            <w:r>
              <w:rPr>
                <w:b/>
                <w:sz w:val="16"/>
              </w:rPr>
              <w:t>races</w:t>
            </w:r>
            <w:r>
              <w:rPr>
                <w:b/>
                <w:spacing w:val="-3"/>
                <w:sz w:val="16"/>
              </w:rPr>
              <w:t xml:space="preserve"> </w:t>
            </w:r>
            <w:r>
              <w:rPr>
                <w:b/>
                <w:sz w:val="16"/>
              </w:rPr>
              <w:t>or ethnicities experiencing homelessness.</w:t>
            </w:r>
          </w:p>
        </w:tc>
        <w:tc>
          <w:tcPr>
            <w:tcW w:w="1835" w:type="dxa"/>
          </w:tcPr>
          <w:p w14:paraId="5D6E25E4" w14:textId="60230376" w:rsidR="00942CE4" w:rsidRDefault="00942CE4">
            <w:pPr>
              <w:pStyle w:val="TableParagraph"/>
              <w:spacing w:line="184" w:lineRule="exact"/>
              <w:ind w:left="8"/>
              <w:rPr>
                <w:rFonts w:ascii="Times New Roman"/>
                <w:sz w:val="16"/>
              </w:rPr>
            </w:pPr>
          </w:p>
        </w:tc>
      </w:tr>
    </w:tbl>
    <w:p w14:paraId="52CA1D58" w14:textId="77777777" w:rsidR="00942CE4" w:rsidRPr="00F46D07" w:rsidRDefault="008A61FE" w:rsidP="00C751AA">
      <w:pPr>
        <w:pStyle w:val="ListParagraph"/>
        <w:numPr>
          <w:ilvl w:val="0"/>
          <w:numId w:val="4"/>
        </w:numPr>
        <w:tabs>
          <w:tab w:val="left" w:pos="611"/>
        </w:tabs>
        <w:ind w:right="241"/>
        <w:rPr>
          <w:b/>
          <w:sz w:val="24"/>
        </w:rPr>
      </w:pPr>
      <w:r w:rsidRPr="00F46D07">
        <w:rPr>
          <w:b/>
          <w:sz w:val="24"/>
        </w:rPr>
        <w:lastRenderedPageBreak/>
        <w:t>Please answer the following questions about LCEH members who are persons with lived experience.</w:t>
      </w:r>
      <w:r w:rsidRPr="00F46D07">
        <w:rPr>
          <w:b/>
          <w:spacing w:val="-8"/>
          <w:sz w:val="24"/>
        </w:rPr>
        <w:t xml:space="preserve"> </w:t>
      </w:r>
      <w:r w:rsidRPr="00F46D07">
        <w:rPr>
          <w:b/>
          <w:sz w:val="24"/>
        </w:rPr>
        <w:t>We</w:t>
      </w:r>
      <w:r w:rsidRPr="00F46D07">
        <w:rPr>
          <w:b/>
          <w:spacing w:val="-8"/>
          <w:sz w:val="24"/>
        </w:rPr>
        <w:t xml:space="preserve"> </w:t>
      </w:r>
      <w:r w:rsidRPr="00F46D07">
        <w:rPr>
          <w:b/>
          <w:sz w:val="24"/>
        </w:rPr>
        <w:t>know</w:t>
      </w:r>
      <w:r w:rsidRPr="00F46D07">
        <w:rPr>
          <w:b/>
          <w:spacing w:val="-8"/>
          <w:sz w:val="24"/>
        </w:rPr>
        <w:t xml:space="preserve"> </w:t>
      </w:r>
      <w:r w:rsidRPr="00F46D07">
        <w:rPr>
          <w:b/>
          <w:sz w:val="24"/>
        </w:rPr>
        <w:t>that</w:t>
      </w:r>
      <w:r w:rsidRPr="00F46D07">
        <w:rPr>
          <w:b/>
          <w:spacing w:val="-9"/>
          <w:sz w:val="24"/>
        </w:rPr>
        <w:t xml:space="preserve"> </w:t>
      </w:r>
      <w:r w:rsidRPr="00F46D07">
        <w:rPr>
          <w:b/>
          <w:sz w:val="24"/>
        </w:rPr>
        <w:t>the</w:t>
      </w:r>
      <w:r w:rsidRPr="00F46D07">
        <w:rPr>
          <w:b/>
          <w:spacing w:val="-8"/>
          <w:sz w:val="24"/>
        </w:rPr>
        <w:t xml:space="preserve"> </w:t>
      </w:r>
      <w:r w:rsidRPr="00F46D07">
        <w:rPr>
          <w:b/>
          <w:sz w:val="24"/>
        </w:rPr>
        <w:t>LCEHs</w:t>
      </w:r>
      <w:r w:rsidRPr="00F46D07">
        <w:rPr>
          <w:b/>
          <w:spacing w:val="-10"/>
          <w:sz w:val="24"/>
        </w:rPr>
        <w:t xml:space="preserve"> </w:t>
      </w:r>
      <w:r w:rsidRPr="00F46D07">
        <w:rPr>
          <w:b/>
          <w:sz w:val="24"/>
        </w:rPr>
        <w:t>have</w:t>
      </w:r>
      <w:r w:rsidRPr="00F46D07">
        <w:rPr>
          <w:b/>
          <w:spacing w:val="-8"/>
          <w:sz w:val="24"/>
        </w:rPr>
        <w:t xml:space="preserve"> </w:t>
      </w:r>
      <w:r w:rsidRPr="00F46D07">
        <w:rPr>
          <w:b/>
          <w:sz w:val="24"/>
        </w:rPr>
        <w:t>not</w:t>
      </w:r>
      <w:r w:rsidRPr="00F46D07">
        <w:rPr>
          <w:b/>
          <w:spacing w:val="-9"/>
          <w:sz w:val="24"/>
        </w:rPr>
        <w:t xml:space="preserve"> </w:t>
      </w:r>
      <w:r w:rsidRPr="00F46D07">
        <w:rPr>
          <w:b/>
          <w:sz w:val="24"/>
        </w:rPr>
        <w:t>been</w:t>
      </w:r>
      <w:r w:rsidRPr="00F46D07">
        <w:rPr>
          <w:b/>
          <w:spacing w:val="-9"/>
          <w:sz w:val="24"/>
        </w:rPr>
        <w:t xml:space="preserve"> </w:t>
      </w:r>
      <w:r w:rsidRPr="00F46D07">
        <w:rPr>
          <w:b/>
          <w:sz w:val="24"/>
        </w:rPr>
        <w:t>in</w:t>
      </w:r>
      <w:r w:rsidRPr="00F46D07">
        <w:rPr>
          <w:b/>
          <w:spacing w:val="-9"/>
          <w:sz w:val="24"/>
        </w:rPr>
        <w:t xml:space="preserve"> </w:t>
      </w:r>
      <w:r w:rsidRPr="00F46D07">
        <w:rPr>
          <w:b/>
          <w:sz w:val="24"/>
        </w:rPr>
        <w:t>existence</w:t>
      </w:r>
      <w:r w:rsidRPr="00F46D07">
        <w:rPr>
          <w:b/>
          <w:spacing w:val="-8"/>
          <w:sz w:val="24"/>
        </w:rPr>
        <w:t xml:space="preserve"> </w:t>
      </w:r>
      <w:r w:rsidRPr="00F46D07">
        <w:rPr>
          <w:b/>
          <w:sz w:val="24"/>
        </w:rPr>
        <w:t>for</w:t>
      </w:r>
      <w:r w:rsidRPr="00F46D07">
        <w:rPr>
          <w:b/>
          <w:spacing w:val="-8"/>
          <w:sz w:val="24"/>
        </w:rPr>
        <w:t xml:space="preserve"> </w:t>
      </w:r>
      <w:r w:rsidRPr="00F46D07">
        <w:rPr>
          <w:b/>
          <w:sz w:val="24"/>
        </w:rPr>
        <w:t>seven</w:t>
      </w:r>
      <w:r w:rsidRPr="00F46D07">
        <w:rPr>
          <w:b/>
          <w:spacing w:val="-9"/>
          <w:sz w:val="24"/>
        </w:rPr>
        <w:t xml:space="preserve"> </w:t>
      </w:r>
      <w:r w:rsidRPr="00F46D07">
        <w:rPr>
          <w:b/>
          <w:sz w:val="24"/>
        </w:rPr>
        <w:t>years</w:t>
      </w:r>
      <w:r w:rsidRPr="00F46D07">
        <w:rPr>
          <w:b/>
          <w:spacing w:val="-9"/>
          <w:sz w:val="24"/>
        </w:rPr>
        <w:t xml:space="preserve"> </w:t>
      </w:r>
      <w:r w:rsidRPr="00F46D07">
        <w:rPr>
          <w:b/>
          <w:sz w:val="24"/>
        </w:rPr>
        <w:t>so</w:t>
      </w:r>
      <w:r w:rsidRPr="00F46D07">
        <w:rPr>
          <w:b/>
          <w:spacing w:val="-8"/>
          <w:sz w:val="24"/>
        </w:rPr>
        <w:t xml:space="preserve"> </w:t>
      </w:r>
      <w:r w:rsidRPr="00F46D07">
        <w:rPr>
          <w:b/>
          <w:sz w:val="24"/>
        </w:rPr>
        <w:t>please</w:t>
      </w:r>
      <w:r w:rsidRPr="00F46D07">
        <w:rPr>
          <w:b/>
          <w:spacing w:val="-8"/>
          <w:sz w:val="24"/>
        </w:rPr>
        <w:t xml:space="preserve"> </w:t>
      </w:r>
      <w:r w:rsidRPr="00F46D07">
        <w:rPr>
          <w:b/>
          <w:sz w:val="24"/>
        </w:rPr>
        <w:t>answer</w:t>
      </w:r>
      <w:r w:rsidRPr="00F46D07">
        <w:rPr>
          <w:b/>
          <w:spacing w:val="-8"/>
          <w:sz w:val="24"/>
        </w:rPr>
        <w:t xml:space="preserve"> </w:t>
      </w:r>
      <w:r w:rsidRPr="00F46D07">
        <w:rPr>
          <w:b/>
          <w:sz w:val="24"/>
        </w:rPr>
        <w:t>as best you can.</w:t>
      </w:r>
      <w:r w:rsidRPr="00F46D07">
        <w:rPr>
          <w:b/>
          <w:spacing w:val="40"/>
          <w:sz w:val="24"/>
        </w:rPr>
        <w:t xml:space="preserve"> </w:t>
      </w:r>
      <w:r w:rsidRPr="00F46D07">
        <w:rPr>
          <w:b/>
          <w:sz w:val="24"/>
        </w:rPr>
        <w:t>Indicate unknown as applicable.</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6480"/>
        <w:gridCol w:w="1944"/>
        <w:gridCol w:w="1944"/>
      </w:tblGrid>
      <w:tr w:rsidR="00942CE4" w14:paraId="5C89ED32" w14:textId="77777777">
        <w:trPr>
          <w:trHeight w:val="931"/>
        </w:trPr>
        <w:tc>
          <w:tcPr>
            <w:tcW w:w="432" w:type="dxa"/>
            <w:shd w:val="clear" w:color="auto" w:fill="CCCCCC"/>
          </w:tcPr>
          <w:p w14:paraId="2ED4A1B8" w14:textId="77777777" w:rsidR="00942CE4" w:rsidRDefault="00942CE4">
            <w:pPr>
              <w:pStyle w:val="TableParagraph"/>
              <w:rPr>
                <w:rFonts w:ascii="Times New Roman"/>
                <w:sz w:val="16"/>
              </w:rPr>
            </w:pPr>
          </w:p>
        </w:tc>
        <w:tc>
          <w:tcPr>
            <w:tcW w:w="6480" w:type="dxa"/>
            <w:shd w:val="clear" w:color="auto" w:fill="CCCCCC"/>
          </w:tcPr>
          <w:p w14:paraId="2E4CE723" w14:textId="77777777" w:rsidR="00942CE4" w:rsidRDefault="00942CE4">
            <w:pPr>
              <w:pStyle w:val="TableParagraph"/>
              <w:rPr>
                <w:rFonts w:ascii="Palatino Linotype"/>
                <w:b/>
                <w:sz w:val="18"/>
              </w:rPr>
            </w:pPr>
          </w:p>
          <w:p w14:paraId="574BF4A4" w14:textId="77777777" w:rsidR="00942CE4" w:rsidRDefault="008A61FE">
            <w:pPr>
              <w:pStyle w:val="TableParagraph"/>
              <w:spacing w:before="151"/>
              <w:ind w:left="2170" w:right="2150"/>
              <w:jc w:val="center"/>
              <w:rPr>
                <w:b/>
                <w:sz w:val="16"/>
              </w:rPr>
            </w:pPr>
            <w:r>
              <w:rPr>
                <w:b/>
                <w:sz w:val="16"/>
              </w:rPr>
              <w:t>Level</w:t>
            </w:r>
            <w:r>
              <w:rPr>
                <w:b/>
                <w:spacing w:val="-2"/>
                <w:sz w:val="16"/>
              </w:rPr>
              <w:t xml:space="preserve"> </w:t>
            </w:r>
            <w:r>
              <w:rPr>
                <w:b/>
                <w:sz w:val="16"/>
              </w:rPr>
              <w:t>of</w:t>
            </w:r>
            <w:r>
              <w:rPr>
                <w:b/>
                <w:spacing w:val="-4"/>
                <w:sz w:val="16"/>
              </w:rPr>
              <w:t xml:space="preserve"> </w:t>
            </w:r>
            <w:r>
              <w:rPr>
                <w:b/>
                <w:sz w:val="16"/>
              </w:rPr>
              <w:t>Active</w:t>
            </w:r>
            <w:r>
              <w:rPr>
                <w:b/>
                <w:spacing w:val="-2"/>
                <w:sz w:val="16"/>
              </w:rPr>
              <w:t xml:space="preserve"> Participation</w:t>
            </w:r>
          </w:p>
        </w:tc>
        <w:tc>
          <w:tcPr>
            <w:tcW w:w="1944" w:type="dxa"/>
            <w:shd w:val="clear" w:color="auto" w:fill="CCCCCC"/>
          </w:tcPr>
          <w:p w14:paraId="17F529FF" w14:textId="77777777" w:rsidR="00942CE4" w:rsidRDefault="008A61FE">
            <w:pPr>
              <w:pStyle w:val="TableParagraph"/>
              <w:spacing w:before="99" w:line="208" w:lineRule="auto"/>
              <w:ind w:left="54" w:right="26" w:hanging="3"/>
              <w:jc w:val="center"/>
              <w:rPr>
                <w:b/>
                <w:sz w:val="16"/>
              </w:rPr>
            </w:pPr>
            <w:r>
              <w:rPr>
                <w:b/>
                <w:sz w:val="16"/>
              </w:rPr>
              <w:t>Number of People with Lived</w:t>
            </w:r>
            <w:r>
              <w:rPr>
                <w:b/>
                <w:spacing w:val="-12"/>
                <w:sz w:val="16"/>
              </w:rPr>
              <w:t xml:space="preserve"> </w:t>
            </w:r>
            <w:r>
              <w:rPr>
                <w:b/>
                <w:sz w:val="16"/>
              </w:rPr>
              <w:t>Experience</w:t>
            </w:r>
            <w:r>
              <w:rPr>
                <w:b/>
                <w:spacing w:val="-11"/>
                <w:sz w:val="16"/>
              </w:rPr>
              <w:t xml:space="preserve"> </w:t>
            </w:r>
            <w:r>
              <w:rPr>
                <w:b/>
                <w:sz w:val="16"/>
              </w:rPr>
              <w:t xml:space="preserve">Within the Last 7 Years or Current Program </w:t>
            </w:r>
            <w:r>
              <w:rPr>
                <w:b/>
                <w:spacing w:val="-2"/>
                <w:sz w:val="16"/>
              </w:rPr>
              <w:t>Participant</w:t>
            </w:r>
          </w:p>
        </w:tc>
        <w:tc>
          <w:tcPr>
            <w:tcW w:w="1944" w:type="dxa"/>
            <w:shd w:val="clear" w:color="auto" w:fill="CCCCCC"/>
          </w:tcPr>
          <w:p w14:paraId="3358DD20" w14:textId="77777777" w:rsidR="00942CE4" w:rsidRDefault="00942CE4">
            <w:pPr>
              <w:pStyle w:val="TableParagraph"/>
              <w:spacing w:before="3"/>
              <w:rPr>
                <w:rFonts w:ascii="Palatino Linotype"/>
                <w:b/>
                <w:sz w:val="13"/>
              </w:rPr>
            </w:pPr>
          </w:p>
          <w:p w14:paraId="7327E505" w14:textId="77777777" w:rsidR="00942CE4" w:rsidRDefault="008A61FE">
            <w:pPr>
              <w:pStyle w:val="TableParagraph"/>
              <w:spacing w:line="208" w:lineRule="auto"/>
              <w:ind w:left="109" w:right="86" w:hanging="2"/>
              <w:jc w:val="center"/>
              <w:rPr>
                <w:b/>
                <w:sz w:val="16"/>
              </w:rPr>
            </w:pPr>
            <w:r>
              <w:rPr>
                <w:b/>
                <w:sz w:val="16"/>
              </w:rPr>
              <w:t>Number</w:t>
            </w:r>
            <w:r>
              <w:rPr>
                <w:b/>
                <w:spacing w:val="-12"/>
                <w:sz w:val="16"/>
              </w:rPr>
              <w:t xml:space="preserve"> </w:t>
            </w:r>
            <w:r>
              <w:rPr>
                <w:b/>
                <w:sz w:val="16"/>
              </w:rPr>
              <w:t>of</w:t>
            </w:r>
            <w:r>
              <w:rPr>
                <w:b/>
                <w:spacing w:val="-11"/>
                <w:sz w:val="16"/>
              </w:rPr>
              <w:t xml:space="preserve"> </w:t>
            </w:r>
            <w:r>
              <w:rPr>
                <w:b/>
                <w:sz w:val="16"/>
              </w:rPr>
              <w:t>People</w:t>
            </w:r>
            <w:r>
              <w:rPr>
                <w:b/>
                <w:spacing w:val="-10"/>
                <w:sz w:val="16"/>
              </w:rPr>
              <w:t xml:space="preserve"> </w:t>
            </w:r>
            <w:r>
              <w:rPr>
                <w:b/>
                <w:sz w:val="16"/>
              </w:rPr>
              <w:t xml:space="preserve">with Lived Experience Coming from </w:t>
            </w:r>
            <w:r>
              <w:rPr>
                <w:b/>
                <w:spacing w:val="-2"/>
                <w:sz w:val="16"/>
              </w:rPr>
              <w:t>Unsheltered</w:t>
            </w:r>
            <w:r>
              <w:rPr>
                <w:b/>
                <w:spacing w:val="-8"/>
                <w:sz w:val="16"/>
              </w:rPr>
              <w:t xml:space="preserve"> </w:t>
            </w:r>
            <w:r>
              <w:rPr>
                <w:b/>
                <w:spacing w:val="-2"/>
                <w:sz w:val="16"/>
              </w:rPr>
              <w:t>Situations</w:t>
            </w:r>
          </w:p>
        </w:tc>
      </w:tr>
      <w:tr w:rsidR="00942CE4" w14:paraId="00166E69" w14:textId="77777777">
        <w:trPr>
          <w:trHeight w:val="290"/>
        </w:trPr>
        <w:tc>
          <w:tcPr>
            <w:tcW w:w="432" w:type="dxa"/>
          </w:tcPr>
          <w:p w14:paraId="325D8516" w14:textId="77777777" w:rsidR="00942CE4" w:rsidRDefault="008A61FE">
            <w:pPr>
              <w:pStyle w:val="TableParagraph"/>
              <w:spacing w:before="44"/>
              <w:ind w:right="20"/>
              <w:jc w:val="right"/>
              <w:rPr>
                <w:b/>
                <w:sz w:val="16"/>
              </w:rPr>
            </w:pPr>
            <w:r>
              <w:rPr>
                <w:b/>
                <w:spacing w:val="-5"/>
                <w:sz w:val="16"/>
              </w:rPr>
              <w:t>1.</w:t>
            </w:r>
          </w:p>
        </w:tc>
        <w:tc>
          <w:tcPr>
            <w:tcW w:w="6480" w:type="dxa"/>
          </w:tcPr>
          <w:p w14:paraId="48C76260" w14:textId="77777777" w:rsidR="00942CE4" w:rsidRDefault="008A61FE">
            <w:pPr>
              <w:pStyle w:val="TableParagraph"/>
              <w:spacing w:before="44"/>
              <w:ind w:left="45"/>
              <w:rPr>
                <w:b/>
                <w:sz w:val="16"/>
              </w:rPr>
            </w:pPr>
            <w:r>
              <w:rPr>
                <w:b/>
                <w:sz w:val="16"/>
              </w:rPr>
              <w:t>Included</w:t>
            </w:r>
            <w:r>
              <w:rPr>
                <w:b/>
                <w:spacing w:val="-3"/>
                <w:sz w:val="16"/>
              </w:rPr>
              <w:t xml:space="preserve"> </w:t>
            </w:r>
            <w:r>
              <w:rPr>
                <w:b/>
                <w:sz w:val="16"/>
              </w:rPr>
              <w:t>and</w:t>
            </w:r>
            <w:r>
              <w:rPr>
                <w:b/>
                <w:spacing w:val="-4"/>
                <w:sz w:val="16"/>
              </w:rPr>
              <w:t xml:space="preserve"> </w:t>
            </w:r>
            <w:r>
              <w:rPr>
                <w:b/>
                <w:sz w:val="16"/>
              </w:rPr>
              <w:t>provide</w:t>
            </w:r>
            <w:r>
              <w:rPr>
                <w:b/>
                <w:spacing w:val="-2"/>
                <w:sz w:val="16"/>
              </w:rPr>
              <w:t xml:space="preserve"> </w:t>
            </w:r>
            <w:r>
              <w:rPr>
                <w:b/>
                <w:sz w:val="16"/>
              </w:rPr>
              <w:t>input</w:t>
            </w:r>
            <w:r>
              <w:rPr>
                <w:b/>
                <w:spacing w:val="-5"/>
                <w:sz w:val="16"/>
              </w:rPr>
              <w:t xml:space="preserve"> </w:t>
            </w:r>
            <w:r>
              <w:rPr>
                <w:b/>
                <w:sz w:val="16"/>
              </w:rPr>
              <w:t>that</w:t>
            </w:r>
            <w:r>
              <w:rPr>
                <w:b/>
                <w:spacing w:val="-6"/>
                <w:sz w:val="16"/>
              </w:rPr>
              <w:t xml:space="preserve"> </w:t>
            </w:r>
            <w:proofErr w:type="gramStart"/>
            <w:r>
              <w:rPr>
                <w:b/>
                <w:sz w:val="16"/>
              </w:rPr>
              <w:t>is</w:t>
            </w:r>
            <w:r>
              <w:rPr>
                <w:b/>
                <w:spacing w:val="-2"/>
                <w:sz w:val="16"/>
              </w:rPr>
              <w:t xml:space="preserve"> </w:t>
            </w:r>
            <w:r>
              <w:rPr>
                <w:b/>
                <w:sz w:val="16"/>
              </w:rPr>
              <w:t>incorporated</w:t>
            </w:r>
            <w:proofErr w:type="gramEnd"/>
            <w:r>
              <w:rPr>
                <w:b/>
                <w:spacing w:val="-5"/>
                <w:sz w:val="16"/>
              </w:rPr>
              <w:t xml:space="preserve"> </w:t>
            </w:r>
            <w:r>
              <w:rPr>
                <w:b/>
                <w:sz w:val="16"/>
              </w:rPr>
              <w:t>in</w:t>
            </w:r>
            <w:r>
              <w:rPr>
                <w:b/>
                <w:spacing w:val="-2"/>
                <w:sz w:val="16"/>
              </w:rPr>
              <w:t xml:space="preserve"> </w:t>
            </w:r>
            <w:r>
              <w:rPr>
                <w:b/>
                <w:sz w:val="16"/>
              </w:rPr>
              <w:t>the</w:t>
            </w:r>
            <w:r>
              <w:rPr>
                <w:b/>
                <w:spacing w:val="-4"/>
                <w:sz w:val="16"/>
              </w:rPr>
              <w:t xml:space="preserve"> </w:t>
            </w:r>
            <w:r>
              <w:rPr>
                <w:b/>
                <w:sz w:val="16"/>
              </w:rPr>
              <w:t>local</w:t>
            </w:r>
            <w:r>
              <w:rPr>
                <w:b/>
                <w:spacing w:val="-2"/>
                <w:sz w:val="16"/>
              </w:rPr>
              <w:t xml:space="preserve"> </w:t>
            </w:r>
            <w:r>
              <w:rPr>
                <w:b/>
                <w:sz w:val="16"/>
              </w:rPr>
              <w:t>planning</w:t>
            </w:r>
            <w:r>
              <w:rPr>
                <w:b/>
                <w:spacing w:val="-2"/>
                <w:sz w:val="16"/>
              </w:rPr>
              <w:t xml:space="preserve"> process.</w:t>
            </w:r>
          </w:p>
        </w:tc>
        <w:tc>
          <w:tcPr>
            <w:tcW w:w="1944" w:type="dxa"/>
          </w:tcPr>
          <w:p w14:paraId="2415DE5C" w14:textId="77777777" w:rsidR="00942CE4" w:rsidRDefault="008A61FE">
            <w:pPr>
              <w:pStyle w:val="TableParagraph"/>
              <w:spacing w:before="1"/>
              <w:ind w:left="6"/>
              <w:rPr>
                <w:rFonts w:ascii="Times New Roman"/>
                <w:sz w:val="16"/>
              </w:rPr>
            </w:pPr>
            <w:r>
              <w:rPr>
                <w:rFonts w:ascii="Times New Roman"/>
                <w:sz w:val="16"/>
              </w:rPr>
              <w:t>3</w:t>
            </w:r>
          </w:p>
        </w:tc>
        <w:tc>
          <w:tcPr>
            <w:tcW w:w="1944" w:type="dxa"/>
          </w:tcPr>
          <w:p w14:paraId="76002EF5" w14:textId="77777777" w:rsidR="00942CE4" w:rsidRDefault="008A61FE">
            <w:pPr>
              <w:pStyle w:val="TableParagraph"/>
              <w:spacing w:before="1"/>
              <w:ind w:left="6"/>
              <w:rPr>
                <w:rFonts w:ascii="Times New Roman"/>
                <w:sz w:val="16"/>
              </w:rPr>
            </w:pPr>
            <w:r>
              <w:rPr>
                <w:rFonts w:ascii="Times New Roman"/>
                <w:sz w:val="16"/>
              </w:rPr>
              <w:t>3</w:t>
            </w:r>
          </w:p>
        </w:tc>
      </w:tr>
      <w:tr w:rsidR="00942CE4" w14:paraId="68F91CD3" w14:textId="77777777">
        <w:trPr>
          <w:trHeight w:val="448"/>
        </w:trPr>
        <w:tc>
          <w:tcPr>
            <w:tcW w:w="432" w:type="dxa"/>
          </w:tcPr>
          <w:p w14:paraId="779659EE" w14:textId="77777777" w:rsidR="00942CE4" w:rsidRDefault="008A61FE">
            <w:pPr>
              <w:pStyle w:val="TableParagraph"/>
              <w:spacing w:before="44"/>
              <w:ind w:right="20"/>
              <w:jc w:val="right"/>
              <w:rPr>
                <w:b/>
                <w:sz w:val="16"/>
              </w:rPr>
            </w:pPr>
            <w:r>
              <w:rPr>
                <w:b/>
                <w:spacing w:val="-5"/>
                <w:sz w:val="16"/>
              </w:rPr>
              <w:t>2.</w:t>
            </w:r>
          </w:p>
        </w:tc>
        <w:tc>
          <w:tcPr>
            <w:tcW w:w="6480" w:type="dxa"/>
          </w:tcPr>
          <w:p w14:paraId="5E04EA9C" w14:textId="77777777" w:rsidR="00942CE4" w:rsidRDefault="008A61FE">
            <w:pPr>
              <w:pStyle w:val="TableParagraph"/>
              <w:spacing w:before="65" w:line="206" w:lineRule="auto"/>
              <w:ind w:left="45" w:right="91"/>
              <w:rPr>
                <w:b/>
                <w:sz w:val="16"/>
              </w:rPr>
            </w:pPr>
            <w:r>
              <w:rPr>
                <w:b/>
                <w:sz w:val="16"/>
              </w:rPr>
              <w:t>Review</w:t>
            </w:r>
            <w:r>
              <w:rPr>
                <w:b/>
                <w:spacing w:val="-4"/>
                <w:sz w:val="16"/>
              </w:rPr>
              <w:t xml:space="preserve"> </w:t>
            </w:r>
            <w:r>
              <w:rPr>
                <w:b/>
                <w:sz w:val="16"/>
              </w:rPr>
              <w:t>and</w:t>
            </w:r>
            <w:r>
              <w:rPr>
                <w:b/>
                <w:spacing w:val="-6"/>
                <w:sz w:val="16"/>
              </w:rPr>
              <w:t xml:space="preserve"> </w:t>
            </w:r>
            <w:r>
              <w:rPr>
                <w:b/>
                <w:sz w:val="16"/>
              </w:rPr>
              <w:t>recommend</w:t>
            </w:r>
            <w:r>
              <w:rPr>
                <w:b/>
                <w:spacing w:val="-3"/>
                <w:sz w:val="16"/>
              </w:rPr>
              <w:t xml:space="preserve"> </w:t>
            </w:r>
            <w:r>
              <w:rPr>
                <w:b/>
                <w:sz w:val="16"/>
              </w:rPr>
              <w:t>revisions</w:t>
            </w:r>
            <w:r>
              <w:rPr>
                <w:b/>
                <w:spacing w:val="-4"/>
                <w:sz w:val="16"/>
              </w:rPr>
              <w:t xml:space="preserve"> </w:t>
            </w:r>
            <w:r>
              <w:rPr>
                <w:b/>
                <w:sz w:val="16"/>
              </w:rPr>
              <w:t>to</w:t>
            </w:r>
            <w:r>
              <w:rPr>
                <w:b/>
                <w:spacing w:val="-6"/>
                <w:sz w:val="16"/>
              </w:rPr>
              <w:t xml:space="preserve"> </w:t>
            </w:r>
            <w:r>
              <w:rPr>
                <w:b/>
                <w:sz w:val="16"/>
              </w:rPr>
              <w:t>local</w:t>
            </w:r>
            <w:r>
              <w:rPr>
                <w:b/>
                <w:spacing w:val="-5"/>
                <w:sz w:val="16"/>
              </w:rPr>
              <w:t xml:space="preserve"> </w:t>
            </w:r>
            <w:r>
              <w:rPr>
                <w:b/>
                <w:sz w:val="16"/>
              </w:rPr>
              <w:t>policies</w:t>
            </w:r>
            <w:r>
              <w:rPr>
                <w:b/>
                <w:spacing w:val="-4"/>
                <w:sz w:val="16"/>
              </w:rPr>
              <w:t xml:space="preserve"> </w:t>
            </w:r>
            <w:r>
              <w:rPr>
                <w:b/>
                <w:sz w:val="16"/>
              </w:rPr>
              <w:t>addressing</w:t>
            </w:r>
            <w:r>
              <w:rPr>
                <w:b/>
                <w:spacing w:val="-8"/>
                <w:sz w:val="16"/>
              </w:rPr>
              <w:t xml:space="preserve"> </w:t>
            </w:r>
            <w:r>
              <w:rPr>
                <w:b/>
                <w:sz w:val="16"/>
              </w:rPr>
              <w:t>homelessness related to coordinated entry, services, and housing.</w:t>
            </w:r>
          </w:p>
        </w:tc>
        <w:tc>
          <w:tcPr>
            <w:tcW w:w="1944" w:type="dxa"/>
          </w:tcPr>
          <w:p w14:paraId="7DA9408E" w14:textId="77777777" w:rsidR="00942CE4" w:rsidRDefault="008A61FE">
            <w:pPr>
              <w:pStyle w:val="TableParagraph"/>
              <w:spacing w:before="1"/>
              <w:ind w:left="6"/>
              <w:rPr>
                <w:rFonts w:ascii="Times New Roman"/>
                <w:sz w:val="16"/>
              </w:rPr>
            </w:pPr>
            <w:r>
              <w:rPr>
                <w:rFonts w:ascii="Times New Roman"/>
                <w:sz w:val="16"/>
              </w:rPr>
              <w:t>3</w:t>
            </w:r>
          </w:p>
        </w:tc>
        <w:tc>
          <w:tcPr>
            <w:tcW w:w="1944" w:type="dxa"/>
          </w:tcPr>
          <w:p w14:paraId="611E7847" w14:textId="77777777" w:rsidR="00942CE4" w:rsidRDefault="008A61FE">
            <w:pPr>
              <w:pStyle w:val="TableParagraph"/>
              <w:spacing w:before="1"/>
              <w:ind w:left="6"/>
              <w:rPr>
                <w:rFonts w:ascii="Times New Roman"/>
                <w:sz w:val="16"/>
              </w:rPr>
            </w:pPr>
            <w:r>
              <w:rPr>
                <w:rFonts w:ascii="Times New Roman"/>
                <w:sz w:val="16"/>
              </w:rPr>
              <w:t>3</w:t>
            </w:r>
          </w:p>
        </w:tc>
      </w:tr>
      <w:tr w:rsidR="00942CE4" w14:paraId="744D0AFF" w14:textId="77777777">
        <w:trPr>
          <w:trHeight w:val="290"/>
        </w:trPr>
        <w:tc>
          <w:tcPr>
            <w:tcW w:w="432" w:type="dxa"/>
          </w:tcPr>
          <w:p w14:paraId="37D3AD1C" w14:textId="77777777" w:rsidR="00942CE4" w:rsidRDefault="008A61FE">
            <w:pPr>
              <w:pStyle w:val="TableParagraph"/>
              <w:spacing w:before="46"/>
              <w:ind w:right="20"/>
              <w:jc w:val="right"/>
              <w:rPr>
                <w:b/>
                <w:sz w:val="16"/>
              </w:rPr>
            </w:pPr>
            <w:r>
              <w:rPr>
                <w:b/>
                <w:spacing w:val="-5"/>
                <w:sz w:val="16"/>
              </w:rPr>
              <w:t>3.</w:t>
            </w:r>
          </w:p>
        </w:tc>
        <w:tc>
          <w:tcPr>
            <w:tcW w:w="6480" w:type="dxa"/>
          </w:tcPr>
          <w:p w14:paraId="4EA4D892" w14:textId="77777777" w:rsidR="00942CE4" w:rsidRDefault="008A61FE">
            <w:pPr>
              <w:pStyle w:val="TableParagraph"/>
              <w:spacing w:before="46"/>
              <w:ind w:left="45"/>
              <w:rPr>
                <w:b/>
                <w:sz w:val="16"/>
              </w:rPr>
            </w:pPr>
            <w:r>
              <w:rPr>
                <w:b/>
                <w:sz w:val="16"/>
              </w:rPr>
              <w:t>Participate</w:t>
            </w:r>
            <w:r>
              <w:rPr>
                <w:b/>
                <w:spacing w:val="-8"/>
                <w:sz w:val="16"/>
              </w:rPr>
              <w:t xml:space="preserve"> </w:t>
            </w:r>
            <w:r>
              <w:rPr>
                <w:b/>
                <w:sz w:val="16"/>
              </w:rPr>
              <w:t>on</w:t>
            </w:r>
            <w:r>
              <w:rPr>
                <w:b/>
                <w:spacing w:val="-6"/>
                <w:sz w:val="16"/>
              </w:rPr>
              <w:t xml:space="preserve"> </w:t>
            </w:r>
            <w:r>
              <w:rPr>
                <w:b/>
                <w:sz w:val="16"/>
              </w:rPr>
              <w:t>LCEH</w:t>
            </w:r>
            <w:r>
              <w:rPr>
                <w:b/>
                <w:spacing w:val="-6"/>
                <w:sz w:val="16"/>
              </w:rPr>
              <w:t xml:space="preserve"> </w:t>
            </w:r>
            <w:r>
              <w:rPr>
                <w:b/>
                <w:sz w:val="16"/>
              </w:rPr>
              <w:t>committees,</w:t>
            </w:r>
            <w:r>
              <w:rPr>
                <w:b/>
                <w:spacing w:val="-4"/>
                <w:sz w:val="16"/>
              </w:rPr>
              <w:t xml:space="preserve"> </w:t>
            </w:r>
            <w:r>
              <w:rPr>
                <w:b/>
                <w:sz w:val="16"/>
              </w:rPr>
              <w:t>subcommittees,</w:t>
            </w:r>
            <w:r>
              <w:rPr>
                <w:b/>
                <w:spacing w:val="-6"/>
                <w:sz w:val="16"/>
              </w:rPr>
              <w:t xml:space="preserve"> </w:t>
            </w:r>
            <w:r>
              <w:rPr>
                <w:b/>
                <w:sz w:val="16"/>
              </w:rPr>
              <w:t>or</w:t>
            </w:r>
            <w:r>
              <w:rPr>
                <w:b/>
                <w:spacing w:val="-6"/>
                <w:sz w:val="16"/>
              </w:rPr>
              <w:t xml:space="preserve"> </w:t>
            </w:r>
            <w:r>
              <w:rPr>
                <w:b/>
                <w:spacing w:val="-2"/>
                <w:sz w:val="16"/>
              </w:rPr>
              <w:t>workgroups.</w:t>
            </w:r>
          </w:p>
        </w:tc>
        <w:tc>
          <w:tcPr>
            <w:tcW w:w="1944" w:type="dxa"/>
          </w:tcPr>
          <w:p w14:paraId="25154B3B" w14:textId="77777777" w:rsidR="00942CE4" w:rsidRDefault="008A61FE">
            <w:pPr>
              <w:pStyle w:val="TableParagraph"/>
              <w:spacing w:before="1"/>
              <w:ind w:left="6"/>
              <w:rPr>
                <w:rFonts w:ascii="Times New Roman"/>
                <w:sz w:val="16"/>
              </w:rPr>
            </w:pPr>
            <w:r>
              <w:rPr>
                <w:rFonts w:ascii="Times New Roman"/>
                <w:sz w:val="16"/>
              </w:rPr>
              <w:t>3</w:t>
            </w:r>
          </w:p>
        </w:tc>
        <w:tc>
          <w:tcPr>
            <w:tcW w:w="1944" w:type="dxa"/>
          </w:tcPr>
          <w:p w14:paraId="3CF3E961" w14:textId="77777777" w:rsidR="00942CE4" w:rsidRDefault="008A61FE">
            <w:pPr>
              <w:pStyle w:val="TableParagraph"/>
              <w:spacing w:before="1"/>
              <w:ind w:left="6"/>
              <w:rPr>
                <w:rFonts w:ascii="Times New Roman"/>
                <w:sz w:val="16"/>
              </w:rPr>
            </w:pPr>
            <w:r>
              <w:rPr>
                <w:rFonts w:ascii="Times New Roman"/>
                <w:sz w:val="16"/>
              </w:rPr>
              <w:t>3</w:t>
            </w:r>
          </w:p>
        </w:tc>
      </w:tr>
      <w:tr w:rsidR="00942CE4" w14:paraId="3713A113" w14:textId="77777777">
        <w:trPr>
          <w:trHeight w:val="292"/>
        </w:trPr>
        <w:tc>
          <w:tcPr>
            <w:tcW w:w="432" w:type="dxa"/>
          </w:tcPr>
          <w:p w14:paraId="4AABD3E5" w14:textId="77777777" w:rsidR="00942CE4" w:rsidRDefault="008A61FE">
            <w:pPr>
              <w:pStyle w:val="TableParagraph"/>
              <w:spacing w:before="46"/>
              <w:ind w:right="20"/>
              <w:jc w:val="right"/>
              <w:rPr>
                <w:b/>
                <w:sz w:val="16"/>
              </w:rPr>
            </w:pPr>
            <w:r>
              <w:rPr>
                <w:b/>
                <w:spacing w:val="-5"/>
                <w:sz w:val="16"/>
              </w:rPr>
              <w:t>4.</w:t>
            </w:r>
          </w:p>
        </w:tc>
        <w:tc>
          <w:tcPr>
            <w:tcW w:w="6480" w:type="dxa"/>
          </w:tcPr>
          <w:p w14:paraId="3CECCA63" w14:textId="77777777" w:rsidR="00942CE4" w:rsidRDefault="008A61FE">
            <w:pPr>
              <w:pStyle w:val="TableParagraph"/>
              <w:spacing w:before="46"/>
              <w:ind w:left="45"/>
              <w:rPr>
                <w:b/>
                <w:sz w:val="16"/>
              </w:rPr>
            </w:pPr>
            <w:r>
              <w:rPr>
                <w:b/>
                <w:sz w:val="16"/>
              </w:rPr>
              <w:t>Included</w:t>
            </w:r>
            <w:r>
              <w:rPr>
                <w:b/>
                <w:spacing w:val="-9"/>
                <w:sz w:val="16"/>
              </w:rPr>
              <w:t xml:space="preserve"> </w:t>
            </w:r>
            <w:r>
              <w:rPr>
                <w:b/>
                <w:sz w:val="16"/>
              </w:rPr>
              <w:t>in</w:t>
            </w:r>
            <w:r>
              <w:rPr>
                <w:b/>
                <w:spacing w:val="-6"/>
                <w:sz w:val="16"/>
              </w:rPr>
              <w:t xml:space="preserve"> </w:t>
            </w:r>
            <w:r>
              <w:rPr>
                <w:b/>
                <w:sz w:val="16"/>
              </w:rPr>
              <w:t>the</w:t>
            </w:r>
            <w:r>
              <w:rPr>
                <w:b/>
                <w:spacing w:val="-5"/>
                <w:sz w:val="16"/>
              </w:rPr>
              <w:t xml:space="preserve"> </w:t>
            </w:r>
            <w:r>
              <w:rPr>
                <w:b/>
                <w:sz w:val="16"/>
              </w:rPr>
              <w:t>decision</w:t>
            </w:r>
            <w:r>
              <w:rPr>
                <w:b/>
                <w:spacing w:val="-5"/>
                <w:sz w:val="16"/>
              </w:rPr>
              <w:t xml:space="preserve"> </w:t>
            </w:r>
            <w:r>
              <w:rPr>
                <w:b/>
                <w:sz w:val="16"/>
              </w:rPr>
              <w:t>making</w:t>
            </w:r>
            <w:r>
              <w:rPr>
                <w:b/>
                <w:spacing w:val="-7"/>
                <w:sz w:val="16"/>
              </w:rPr>
              <w:t xml:space="preserve"> </w:t>
            </w:r>
            <w:r>
              <w:rPr>
                <w:b/>
                <w:sz w:val="16"/>
              </w:rPr>
              <w:t>processes</w:t>
            </w:r>
            <w:r>
              <w:rPr>
                <w:b/>
                <w:spacing w:val="-4"/>
                <w:sz w:val="16"/>
              </w:rPr>
              <w:t xml:space="preserve"> </w:t>
            </w:r>
            <w:r>
              <w:rPr>
                <w:b/>
                <w:sz w:val="16"/>
              </w:rPr>
              <w:t>related</w:t>
            </w:r>
            <w:r>
              <w:rPr>
                <w:b/>
                <w:spacing w:val="-4"/>
                <w:sz w:val="16"/>
              </w:rPr>
              <w:t xml:space="preserve"> </w:t>
            </w:r>
            <w:r>
              <w:rPr>
                <w:b/>
                <w:sz w:val="16"/>
              </w:rPr>
              <w:t>to</w:t>
            </w:r>
            <w:r>
              <w:rPr>
                <w:b/>
                <w:spacing w:val="-4"/>
                <w:sz w:val="16"/>
              </w:rPr>
              <w:t xml:space="preserve"> </w:t>
            </w:r>
            <w:r>
              <w:rPr>
                <w:b/>
                <w:sz w:val="16"/>
              </w:rPr>
              <w:t>addressing</w:t>
            </w:r>
            <w:r>
              <w:rPr>
                <w:b/>
                <w:spacing w:val="-3"/>
                <w:sz w:val="16"/>
              </w:rPr>
              <w:t xml:space="preserve"> </w:t>
            </w:r>
            <w:r>
              <w:rPr>
                <w:b/>
                <w:spacing w:val="-2"/>
                <w:sz w:val="16"/>
              </w:rPr>
              <w:t>homelessness.</w:t>
            </w:r>
          </w:p>
        </w:tc>
        <w:tc>
          <w:tcPr>
            <w:tcW w:w="1944" w:type="dxa"/>
          </w:tcPr>
          <w:p w14:paraId="631D1BC4" w14:textId="77777777" w:rsidR="00942CE4" w:rsidRDefault="008A61FE">
            <w:pPr>
              <w:pStyle w:val="TableParagraph"/>
              <w:spacing w:before="1"/>
              <w:ind w:left="6"/>
              <w:rPr>
                <w:rFonts w:ascii="Times New Roman"/>
                <w:sz w:val="16"/>
              </w:rPr>
            </w:pPr>
            <w:r>
              <w:rPr>
                <w:rFonts w:ascii="Times New Roman"/>
                <w:sz w:val="16"/>
              </w:rPr>
              <w:t>3</w:t>
            </w:r>
          </w:p>
        </w:tc>
        <w:tc>
          <w:tcPr>
            <w:tcW w:w="1944" w:type="dxa"/>
          </w:tcPr>
          <w:p w14:paraId="6EBF2C4E" w14:textId="77777777" w:rsidR="00942CE4" w:rsidRDefault="008A61FE">
            <w:pPr>
              <w:pStyle w:val="TableParagraph"/>
              <w:spacing w:before="1"/>
              <w:ind w:left="6"/>
              <w:rPr>
                <w:rFonts w:ascii="Times New Roman"/>
                <w:sz w:val="16"/>
              </w:rPr>
            </w:pPr>
            <w:r>
              <w:rPr>
                <w:rFonts w:ascii="Times New Roman"/>
                <w:sz w:val="16"/>
              </w:rPr>
              <w:t>3</w:t>
            </w:r>
          </w:p>
        </w:tc>
      </w:tr>
    </w:tbl>
    <w:p w14:paraId="07172FBF" w14:textId="77777777" w:rsidR="00942CE4" w:rsidRDefault="00942CE4">
      <w:pPr>
        <w:pStyle w:val="BodyText"/>
        <w:spacing w:before="12"/>
        <w:ind w:left="0"/>
        <w:rPr>
          <w:sz w:val="23"/>
        </w:rPr>
      </w:pPr>
    </w:p>
    <w:p w14:paraId="16C0C5D1" w14:textId="0B77DF8E" w:rsidR="00F46D07" w:rsidRPr="00323F85" w:rsidRDefault="00F46D07" w:rsidP="00C751AA">
      <w:pPr>
        <w:pStyle w:val="ListParagraph"/>
        <w:numPr>
          <w:ilvl w:val="0"/>
          <w:numId w:val="4"/>
        </w:numPr>
        <w:tabs>
          <w:tab w:val="left" w:pos="549"/>
        </w:tabs>
        <w:ind w:right="241"/>
        <w:rPr>
          <w:bCs/>
          <w:i/>
          <w:iCs/>
          <w:sz w:val="24"/>
        </w:rPr>
      </w:pPr>
      <w:r w:rsidRPr="00323F85">
        <w:rPr>
          <w:b/>
          <w:sz w:val="24"/>
        </w:rPr>
        <w:t xml:space="preserve">As we discussed at the last LCEH meeting, and as </w:t>
      </w:r>
      <w:proofErr w:type="gramStart"/>
      <w:r w:rsidRPr="00323F85">
        <w:rPr>
          <w:b/>
          <w:sz w:val="24"/>
        </w:rPr>
        <w:t>was required</w:t>
      </w:r>
      <w:proofErr w:type="gramEnd"/>
      <w:r w:rsidRPr="00323F85">
        <w:rPr>
          <w:b/>
          <w:sz w:val="24"/>
        </w:rPr>
        <w:t xml:space="preserve"> for the Special NOFO, </w:t>
      </w:r>
      <w:r w:rsidR="00DC48F1">
        <w:rPr>
          <w:b/>
          <w:sz w:val="24"/>
        </w:rPr>
        <w:t xml:space="preserve">there is </w:t>
      </w:r>
      <w:r w:rsidR="00323F85" w:rsidRPr="00323F85">
        <w:rPr>
          <w:b/>
          <w:sz w:val="24"/>
        </w:rPr>
        <w:t xml:space="preserve">a required attachment for the 2023 NOFO application.  This is the requirement:   </w:t>
      </w:r>
      <w:r w:rsidR="00323F85" w:rsidRPr="00323F85">
        <w:rPr>
          <w:bCs/>
          <w:i/>
          <w:iCs/>
          <w:sz w:val="24"/>
        </w:rPr>
        <w:t>Letter Signed by Working Group Comprised of Persons with Lived Experience of Homelessness. The letter must be signed by either (1) at least three members involved in the working group (e.g., advisory committee, subcommittee) comprised of individuals with lived experience or (2) an authorized representative of the workgroup (e.g., a working chair) along with evidence that the person is authorized to represent the group; and the letter must demonstrate support of the priorities for serving individuals and families experiencing homelessness with severe service needs in the CoC’s geographic area.</w:t>
      </w:r>
      <w:r w:rsidR="00323F85">
        <w:rPr>
          <w:bCs/>
          <w:i/>
          <w:iCs/>
          <w:sz w:val="24"/>
        </w:rPr>
        <w:t xml:space="preserve">  </w:t>
      </w:r>
    </w:p>
    <w:p w14:paraId="27DBDE0C" w14:textId="21CCBC73" w:rsidR="00323F85" w:rsidRPr="00327E9D" w:rsidRDefault="00323F85" w:rsidP="00323F85">
      <w:pPr>
        <w:tabs>
          <w:tab w:val="left" w:pos="549"/>
        </w:tabs>
        <w:ind w:left="450" w:right="241"/>
        <w:rPr>
          <w:b/>
          <w:sz w:val="24"/>
        </w:rPr>
      </w:pPr>
    </w:p>
    <w:p w14:paraId="2CE9D63D" w14:textId="553A4810" w:rsidR="00323F85" w:rsidRPr="00323F85" w:rsidRDefault="00323F85" w:rsidP="00323F85">
      <w:pPr>
        <w:tabs>
          <w:tab w:val="left" w:pos="549"/>
        </w:tabs>
        <w:ind w:left="450" w:right="241"/>
        <w:jc w:val="both"/>
        <w:rPr>
          <w:b/>
          <w:color w:val="FF0000"/>
          <w:sz w:val="24"/>
        </w:rPr>
      </w:pPr>
      <w:r w:rsidRPr="00327E9D">
        <w:rPr>
          <w:b/>
          <w:sz w:val="24"/>
        </w:rPr>
        <w:t xml:space="preserve">If you continue to have individuals with lived experience who are a part of your active membership, would they be willing to sign a letter?  They could use their initials if they did not </w:t>
      </w:r>
      <w:r w:rsidR="00A24E20" w:rsidRPr="00327E9D">
        <w:rPr>
          <w:b/>
          <w:sz w:val="24"/>
        </w:rPr>
        <w:t>wish</w:t>
      </w:r>
      <w:r w:rsidRPr="00327E9D">
        <w:rPr>
          <w:b/>
          <w:sz w:val="24"/>
        </w:rPr>
        <w:t xml:space="preserve"> to </w:t>
      </w:r>
      <w:proofErr w:type="gramStart"/>
      <w:r w:rsidRPr="00327E9D">
        <w:rPr>
          <w:b/>
          <w:sz w:val="24"/>
        </w:rPr>
        <w:t>be identified</w:t>
      </w:r>
      <w:proofErr w:type="gramEnd"/>
      <w:r w:rsidRPr="00327E9D">
        <w:rPr>
          <w:b/>
          <w:sz w:val="24"/>
        </w:rPr>
        <w:t xml:space="preserve">.  If you have individuals who are willing to </w:t>
      </w:r>
      <w:proofErr w:type="gramStart"/>
      <w:r w:rsidRPr="00327E9D">
        <w:rPr>
          <w:b/>
          <w:sz w:val="24"/>
        </w:rPr>
        <w:t>be included</w:t>
      </w:r>
      <w:proofErr w:type="gramEnd"/>
      <w:r w:rsidRPr="00327E9D">
        <w:rPr>
          <w:b/>
          <w:sz w:val="24"/>
        </w:rPr>
        <w:t xml:space="preserve"> in a letter</w:t>
      </w:r>
      <w:r>
        <w:rPr>
          <w:bCs/>
          <w:sz w:val="24"/>
        </w:rPr>
        <w:t xml:space="preserve">, </w:t>
      </w:r>
      <w:r w:rsidRPr="00323F85">
        <w:rPr>
          <w:b/>
          <w:color w:val="FF0000"/>
          <w:sz w:val="24"/>
        </w:rPr>
        <w:t>please call Candee at 602.881.6606</w:t>
      </w:r>
      <w:r>
        <w:rPr>
          <w:b/>
          <w:color w:val="FF0000"/>
          <w:sz w:val="24"/>
        </w:rPr>
        <w:t xml:space="preserve"> so we can make arrangements for the letter.  </w:t>
      </w:r>
      <w:proofErr w:type="gramStart"/>
      <w:r>
        <w:rPr>
          <w:b/>
          <w:color w:val="FF0000"/>
          <w:sz w:val="24"/>
        </w:rPr>
        <w:t>Some of</w:t>
      </w:r>
      <w:proofErr w:type="gramEnd"/>
      <w:r>
        <w:rPr>
          <w:b/>
          <w:color w:val="FF0000"/>
          <w:sz w:val="24"/>
        </w:rPr>
        <w:t xml:space="preserve"> the LCEHs have peer organizations that are actively involved in the LCEH, these organizations and their staff would be great for these letters.</w:t>
      </w:r>
    </w:p>
    <w:p w14:paraId="2F27A21F" w14:textId="41E5822E" w:rsidR="00F46D07" w:rsidRDefault="00F46D07" w:rsidP="00323F85">
      <w:pPr>
        <w:tabs>
          <w:tab w:val="left" w:pos="549"/>
        </w:tabs>
        <w:ind w:left="100" w:right="241"/>
        <w:jc w:val="both"/>
        <w:rPr>
          <w:b/>
          <w:sz w:val="24"/>
        </w:rPr>
      </w:pPr>
    </w:p>
    <w:p w14:paraId="1F8F5DB3" w14:textId="140B39A5" w:rsidR="00942CE4" w:rsidRPr="00323F85" w:rsidRDefault="008A61FE" w:rsidP="00C751AA">
      <w:pPr>
        <w:pStyle w:val="ListParagraph"/>
        <w:numPr>
          <w:ilvl w:val="0"/>
          <w:numId w:val="4"/>
        </w:numPr>
        <w:tabs>
          <w:tab w:val="left" w:pos="549"/>
        </w:tabs>
        <w:ind w:right="241"/>
        <w:rPr>
          <w:b/>
          <w:sz w:val="24"/>
        </w:rPr>
      </w:pPr>
      <w:r w:rsidRPr="00323F85">
        <w:rPr>
          <w:b/>
          <w:sz w:val="24"/>
        </w:rPr>
        <w:t>This question is under the category of volunteerism and community service.</w:t>
      </w:r>
      <w:r w:rsidRPr="00323F85">
        <w:rPr>
          <w:b/>
          <w:spacing w:val="40"/>
          <w:sz w:val="24"/>
        </w:rPr>
        <w:t xml:space="preserve"> </w:t>
      </w:r>
      <w:r w:rsidRPr="00323F85">
        <w:rPr>
          <w:b/>
          <w:sz w:val="24"/>
        </w:rPr>
        <w:t>Based on LCEH activities—answer yes or no if this strategy is taking place.</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8557"/>
        <w:gridCol w:w="1836"/>
      </w:tblGrid>
      <w:tr w:rsidR="00942CE4" w14:paraId="2606AFE8" w14:textId="77777777">
        <w:trPr>
          <w:trHeight w:val="451"/>
        </w:trPr>
        <w:tc>
          <w:tcPr>
            <w:tcW w:w="408" w:type="dxa"/>
          </w:tcPr>
          <w:p w14:paraId="5A0A4F0D" w14:textId="77777777" w:rsidR="00942CE4" w:rsidRDefault="00942CE4">
            <w:pPr>
              <w:pStyle w:val="TableParagraph"/>
              <w:rPr>
                <w:rFonts w:ascii="Times New Roman"/>
                <w:sz w:val="16"/>
              </w:rPr>
            </w:pPr>
          </w:p>
        </w:tc>
        <w:tc>
          <w:tcPr>
            <w:tcW w:w="8557" w:type="dxa"/>
          </w:tcPr>
          <w:p w14:paraId="58879A4F" w14:textId="77777777" w:rsidR="00942CE4" w:rsidRDefault="00942CE4">
            <w:pPr>
              <w:pStyle w:val="TableParagraph"/>
              <w:rPr>
                <w:rFonts w:ascii="Times New Roman"/>
                <w:sz w:val="16"/>
              </w:rPr>
            </w:pPr>
          </w:p>
        </w:tc>
        <w:tc>
          <w:tcPr>
            <w:tcW w:w="1836" w:type="dxa"/>
          </w:tcPr>
          <w:p w14:paraId="6537BAD0" w14:textId="77777777" w:rsidR="00942CE4" w:rsidRDefault="008A61FE">
            <w:pPr>
              <w:pStyle w:val="TableParagraph"/>
              <w:spacing w:before="111"/>
              <w:ind w:left="495"/>
              <w:rPr>
                <w:rFonts w:ascii="Times New Roman"/>
                <w:b/>
                <w:sz w:val="20"/>
              </w:rPr>
            </w:pPr>
            <w:r>
              <w:rPr>
                <w:rFonts w:ascii="Times New Roman"/>
                <w:b/>
                <w:sz w:val="20"/>
              </w:rPr>
              <w:t>Yes</w:t>
            </w:r>
            <w:r>
              <w:rPr>
                <w:rFonts w:ascii="Times New Roman"/>
                <w:b/>
                <w:spacing w:val="-3"/>
                <w:sz w:val="20"/>
              </w:rPr>
              <w:t xml:space="preserve"> </w:t>
            </w:r>
            <w:r>
              <w:rPr>
                <w:rFonts w:ascii="Times New Roman"/>
                <w:b/>
                <w:sz w:val="20"/>
              </w:rPr>
              <w:t>or</w:t>
            </w:r>
            <w:r>
              <w:rPr>
                <w:rFonts w:ascii="Times New Roman"/>
                <w:b/>
                <w:spacing w:val="-2"/>
                <w:sz w:val="20"/>
              </w:rPr>
              <w:t xml:space="preserve"> </w:t>
            </w:r>
            <w:r>
              <w:rPr>
                <w:rFonts w:ascii="Times New Roman"/>
                <w:b/>
                <w:spacing w:val="-5"/>
                <w:sz w:val="20"/>
              </w:rPr>
              <w:t>No</w:t>
            </w:r>
          </w:p>
        </w:tc>
      </w:tr>
      <w:tr w:rsidR="00942CE4" w14:paraId="12737474" w14:textId="77777777">
        <w:trPr>
          <w:trHeight w:val="450"/>
        </w:trPr>
        <w:tc>
          <w:tcPr>
            <w:tcW w:w="408" w:type="dxa"/>
          </w:tcPr>
          <w:p w14:paraId="699711CC" w14:textId="77777777" w:rsidR="00942CE4" w:rsidRDefault="008A61FE">
            <w:pPr>
              <w:pStyle w:val="TableParagraph"/>
              <w:spacing w:before="44"/>
              <w:ind w:right="20"/>
              <w:jc w:val="right"/>
              <w:rPr>
                <w:b/>
                <w:sz w:val="16"/>
              </w:rPr>
            </w:pPr>
            <w:r>
              <w:rPr>
                <w:b/>
                <w:spacing w:val="-5"/>
                <w:sz w:val="16"/>
              </w:rPr>
              <w:t>1.</w:t>
            </w:r>
          </w:p>
        </w:tc>
        <w:tc>
          <w:tcPr>
            <w:tcW w:w="8557" w:type="dxa"/>
          </w:tcPr>
          <w:p w14:paraId="6392B9FD" w14:textId="63D2D2B9" w:rsidR="00942CE4" w:rsidRDefault="008A61FE">
            <w:pPr>
              <w:pStyle w:val="TableParagraph"/>
              <w:spacing w:before="65" w:line="206" w:lineRule="auto"/>
              <w:ind w:left="45"/>
              <w:rPr>
                <w:b/>
                <w:sz w:val="16"/>
              </w:rPr>
            </w:pPr>
            <w:r>
              <w:rPr>
                <w:b/>
                <w:sz w:val="16"/>
              </w:rPr>
              <w:t>The</w:t>
            </w:r>
            <w:r>
              <w:rPr>
                <w:b/>
                <w:spacing w:val="-2"/>
                <w:sz w:val="16"/>
              </w:rPr>
              <w:t xml:space="preserve"> </w:t>
            </w:r>
            <w:r>
              <w:rPr>
                <w:b/>
                <w:sz w:val="16"/>
              </w:rPr>
              <w:t>LCEH</w:t>
            </w:r>
            <w:r>
              <w:rPr>
                <w:b/>
                <w:spacing w:val="-2"/>
                <w:sz w:val="16"/>
              </w:rPr>
              <w:t xml:space="preserve"> </w:t>
            </w:r>
            <w:r>
              <w:rPr>
                <w:b/>
                <w:sz w:val="16"/>
              </w:rPr>
              <w:t>informs</w:t>
            </w:r>
            <w:r>
              <w:rPr>
                <w:b/>
                <w:spacing w:val="-2"/>
                <w:sz w:val="16"/>
              </w:rPr>
              <w:t xml:space="preserve"> </w:t>
            </w:r>
            <w:r>
              <w:rPr>
                <w:b/>
                <w:sz w:val="16"/>
              </w:rPr>
              <w:t>provider</w:t>
            </w:r>
            <w:r>
              <w:rPr>
                <w:b/>
                <w:spacing w:val="-4"/>
                <w:sz w:val="16"/>
              </w:rPr>
              <w:t xml:space="preserve"> </w:t>
            </w:r>
            <w:r>
              <w:rPr>
                <w:b/>
                <w:sz w:val="16"/>
              </w:rPr>
              <w:t>organization</w:t>
            </w:r>
            <w:r>
              <w:rPr>
                <w:b/>
                <w:spacing w:val="-4"/>
                <w:sz w:val="16"/>
              </w:rPr>
              <w:t xml:space="preserve"> </w:t>
            </w:r>
            <w:r>
              <w:rPr>
                <w:b/>
                <w:sz w:val="16"/>
              </w:rPr>
              <w:t>staff</w:t>
            </w:r>
            <w:r>
              <w:rPr>
                <w:b/>
                <w:spacing w:val="-1"/>
                <w:sz w:val="16"/>
              </w:rPr>
              <w:t xml:space="preserve"> </w:t>
            </w:r>
            <w:r>
              <w:rPr>
                <w:b/>
                <w:sz w:val="16"/>
              </w:rPr>
              <w:t>about</w:t>
            </w:r>
            <w:r>
              <w:rPr>
                <w:b/>
                <w:spacing w:val="-2"/>
                <w:sz w:val="16"/>
              </w:rPr>
              <w:t xml:space="preserve"> </w:t>
            </w:r>
            <w:r>
              <w:rPr>
                <w:b/>
                <w:sz w:val="16"/>
              </w:rPr>
              <w:t>training</w:t>
            </w:r>
            <w:r>
              <w:rPr>
                <w:b/>
                <w:spacing w:val="-3"/>
                <w:sz w:val="16"/>
              </w:rPr>
              <w:t xml:space="preserve"> </w:t>
            </w:r>
            <w:r>
              <w:rPr>
                <w:b/>
                <w:sz w:val="16"/>
              </w:rPr>
              <w:t>on</w:t>
            </w:r>
            <w:r>
              <w:rPr>
                <w:b/>
                <w:spacing w:val="-4"/>
                <w:sz w:val="16"/>
              </w:rPr>
              <w:t xml:space="preserve"> </w:t>
            </w:r>
            <w:r>
              <w:rPr>
                <w:b/>
                <w:sz w:val="16"/>
              </w:rPr>
              <w:t>connecting</w:t>
            </w:r>
            <w:r>
              <w:rPr>
                <w:b/>
                <w:spacing w:val="-3"/>
                <w:sz w:val="16"/>
              </w:rPr>
              <w:t xml:space="preserve"> </w:t>
            </w:r>
            <w:r>
              <w:rPr>
                <w:b/>
                <w:sz w:val="16"/>
              </w:rPr>
              <w:t>program</w:t>
            </w:r>
            <w:r>
              <w:rPr>
                <w:b/>
                <w:spacing w:val="-3"/>
                <w:sz w:val="16"/>
              </w:rPr>
              <w:t xml:space="preserve"> </w:t>
            </w:r>
            <w:r>
              <w:rPr>
                <w:b/>
                <w:sz w:val="16"/>
              </w:rPr>
              <w:t>participants</w:t>
            </w:r>
            <w:r>
              <w:rPr>
                <w:b/>
                <w:spacing w:val="-2"/>
                <w:sz w:val="16"/>
              </w:rPr>
              <w:t xml:space="preserve"> </w:t>
            </w:r>
            <w:r>
              <w:rPr>
                <w:b/>
                <w:sz w:val="16"/>
              </w:rPr>
              <w:t>and</w:t>
            </w:r>
            <w:r>
              <w:rPr>
                <w:b/>
                <w:spacing w:val="-3"/>
                <w:sz w:val="16"/>
              </w:rPr>
              <w:t xml:space="preserve"> </w:t>
            </w:r>
            <w:r>
              <w:rPr>
                <w:b/>
                <w:sz w:val="16"/>
              </w:rPr>
              <w:t xml:space="preserve">people </w:t>
            </w:r>
            <w:r w:rsidR="006012F6">
              <w:rPr>
                <w:b/>
                <w:sz w:val="16"/>
              </w:rPr>
              <w:t>experiencing homelessness</w:t>
            </w:r>
            <w:r>
              <w:rPr>
                <w:b/>
                <w:sz w:val="16"/>
              </w:rPr>
              <w:t xml:space="preserve"> with education and job training opportunities.</w:t>
            </w:r>
          </w:p>
        </w:tc>
        <w:tc>
          <w:tcPr>
            <w:tcW w:w="1836" w:type="dxa"/>
          </w:tcPr>
          <w:p w14:paraId="0EF61AEB" w14:textId="64E11DE0" w:rsidR="00942CE4" w:rsidRDefault="00942CE4">
            <w:pPr>
              <w:pStyle w:val="TableParagraph"/>
              <w:spacing w:before="1"/>
              <w:ind w:left="5"/>
              <w:rPr>
                <w:rFonts w:ascii="Times New Roman"/>
                <w:sz w:val="16"/>
              </w:rPr>
            </w:pPr>
          </w:p>
        </w:tc>
      </w:tr>
      <w:tr w:rsidR="00942CE4" w14:paraId="22676C18" w14:textId="77777777">
        <w:trPr>
          <w:trHeight w:val="609"/>
        </w:trPr>
        <w:tc>
          <w:tcPr>
            <w:tcW w:w="408" w:type="dxa"/>
          </w:tcPr>
          <w:p w14:paraId="724739C3" w14:textId="77777777" w:rsidR="00942CE4" w:rsidRDefault="008A61FE">
            <w:pPr>
              <w:pStyle w:val="TableParagraph"/>
              <w:spacing w:before="44"/>
              <w:ind w:right="20"/>
              <w:jc w:val="right"/>
              <w:rPr>
                <w:b/>
                <w:sz w:val="16"/>
              </w:rPr>
            </w:pPr>
            <w:r>
              <w:rPr>
                <w:b/>
                <w:spacing w:val="-5"/>
                <w:sz w:val="16"/>
              </w:rPr>
              <w:t>2.</w:t>
            </w:r>
          </w:p>
        </w:tc>
        <w:tc>
          <w:tcPr>
            <w:tcW w:w="8557" w:type="dxa"/>
          </w:tcPr>
          <w:p w14:paraId="317FF3D0" w14:textId="4C42DA30" w:rsidR="00942CE4" w:rsidRDefault="008A61FE">
            <w:pPr>
              <w:pStyle w:val="TableParagraph"/>
              <w:spacing w:before="65" w:line="206" w:lineRule="auto"/>
              <w:ind w:left="45" w:right="183"/>
              <w:jc w:val="both"/>
              <w:rPr>
                <w:b/>
                <w:sz w:val="16"/>
              </w:rPr>
            </w:pPr>
            <w:r>
              <w:rPr>
                <w:b/>
                <w:sz w:val="16"/>
              </w:rPr>
              <w:t>The</w:t>
            </w:r>
            <w:r>
              <w:rPr>
                <w:b/>
                <w:spacing w:val="-10"/>
                <w:sz w:val="16"/>
              </w:rPr>
              <w:t xml:space="preserve"> </w:t>
            </w:r>
            <w:r>
              <w:rPr>
                <w:b/>
                <w:sz w:val="16"/>
              </w:rPr>
              <w:t>LCEH</w:t>
            </w:r>
            <w:r>
              <w:rPr>
                <w:b/>
                <w:spacing w:val="-10"/>
                <w:sz w:val="16"/>
              </w:rPr>
              <w:t xml:space="preserve"> </w:t>
            </w:r>
            <w:r>
              <w:rPr>
                <w:b/>
                <w:sz w:val="16"/>
              </w:rPr>
              <w:t>informs</w:t>
            </w:r>
            <w:r>
              <w:rPr>
                <w:b/>
                <w:spacing w:val="-10"/>
                <w:sz w:val="16"/>
              </w:rPr>
              <w:t xml:space="preserve"> </w:t>
            </w:r>
            <w:r>
              <w:rPr>
                <w:b/>
                <w:sz w:val="16"/>
              </w:rPr>
              <w:t>provider</w:t>
            </w:r>
            <w:r>
              <w:rPr>
                <w:b/>
                <w:spacing w:val="-10"/>
                <w:sz w:val="16"/>
              </w:rPr>
              <w:t xml:space="preserve"> </w:t>
            </w:r>
            <w:r>
              <w:rPr>
                <w:b/>
                <w:sz w:val="16"/>
              </w:rPr>
              <w:t>organization</w:t>
            </w:r>
            <w:r>
              <w:rPr>
                <w:b/>
                <w:spacing w:val="-9"/>
                <w:sz w:val="16"/>
              </w:rPr>
              <w:t xml:space="preserve"> </w:t>
            </w:r>
            <w:r>
              <w:rPr>
                <w:b/>
                <w:sz w:val="16"/>
              </w:rPr>
              <w:t>staff</w:t>
            </w:r>
            <w:r>
              <w:rPr>
                <w:b/>
                <w:spacing w:val="-7"/>
                <w:sz w:val="16"/>
              </w:rPr>
              <w:t xml:space="preserve"> </w:t>
            </w:r>
            <w:r>
              <w:rPr>
                <w:b/>
                <w:sz w:val="16"/>
              </w:rPr>
              <w:t>about</w:t>
            </w:r>
            <w:r>
              <w:rPr>
                <w:b/>
                <w:spacing w:val="-10"/>
                <w:sz w:val="16"/>
              </w:rPr>
              <w:t xml:space="preserve"> </w:t>
            </w:r>
            <w:r>
              <w:rPr>
                <w:b/>
                <w:sz w:val="16"/>
              </w:rPr>
              <w:t>training</w:t>
            </w:r>
            <w:r>
              <w:rPr>
                <w:b/>
                <w:spacing w:val="-8"/>
                <w:sz w:val="16"/>
              </w:rPr>
              <w:t xml:space="preserve"> </w:t>
            </w:r>
            <w:r>
              <w:rPr>
                <w:b/>
                <w:sz w:val="16"/>
              </w:rPr>
              <w:t>on</w:t>
            </w:r>
            <w:r>
              <w:rPr>
                <w:b/>
                <w:spacing w:val="-9"/>
                <w:sz w:val="16"/>
              </w:rPr>
              <w:t xml:space="preserve"> </w:t>
            </w:r>
            <w:r>
              <w:rPr>
                <w:b/>
                <w:sz w:val="16"/>
              </w:rPr>
              <w:t>facilitating</w:t>
            </w:r>
            <w:r>
              <w:rPr>
                <w:b/>
                <w:spacing w:val="-9"/>
                <w:sz w:val="16"/>
              </w:rPr>
              <w:t xml:space="preserve"> </w:t>
            </w:r>
            <w:r>
              <w:rPr>
                <w:b/>
                <w:sz w:val="16"/>
              </w:rPr>
              <w:t>informal</w:t>
            </w:r>
            <w:r>
              <w:rPr>
                <w:b/>
                <w:spacing w:val="-9"/>
                <w:sz w:val="16"/>
              </w:rPr>
              <w:t xml:space="preserve"> </w:t>
            </w:r>
            <w:r>
              <w:rPr>
                <w:b/>
                <w:sz w:val="16"/>
              </w:rPr>
              <w:t>employment</w:t>
            </w:r>
            <w:r>
              <w:rPr>
                <w:b/>
                <w:spacing w:val="-12"/>
                <w:sz w:val="16"/>
              </w:rPr>
              <w:t xml:space="preserve"> </w:t>
            </w:r>
            <w:r>
              <w:rPr>
                <w:b/>
                <w:sz w:val="16"/>
              </w:rPr>
              <w:t>opportunities for program</w:t>
            </w:r>
            <w:r>
              <w:rPr>
                <w:b/>
                <w:spacing w:val="-11"/>
                <w:sz w:val="16"/>
              </w:rPr>
              <w:t xml:space="preserve"> </w:t>
            </w:r>
            <w:r>
              <w:rPr>
                <w:b/>
                <w:sz w:val="16"/>
              </w:rPr>
              <w:t xml:space="preserve">participants and people experiencing homelessness (e.g., babysitting, housekeeping, food delivery, </w:t>
            </w:r>
            <w:r w:rsidR="006012F6">
              <w:rPr>
                <w:b/>
                <w:sz w:val="16"/>
              </w:rPr>
              <w:t>data entry</w:t>
            </w:r>
            <w:r>
              <w:rPr>
                <w:b/>
                <w:sz w:val="16"/>
              </w:rPr>
              <w:t>).</w:t>
            </w:r>
          </w:p>
        </w:tc>
        <w:tc>
          <w:tcPr>
            <w:tcW w:w="1836" w:type="dxa"/>
          </w:tcPr>
          <w:p w14:paraId="14B943B6" w14:textId="2B43F3FE" w:rsidR="00942CE4" w:rsidRDefault="00942CE4">
            <w:pPr>
              <w:pStyle w:val="TableParagraph"/>
              <w:spacing w:line="183" w:lineRule="exact"/>
              <w:ind w:left="5"/>
              <w:rPr>
                <w:rFonts w:ascii="Times New Roman"/>
                <w:sz w:val="16"/>
              </w:rPr>
            </w:pPr>
          </w:p>
        </w:tc>
      </w:tr>
      <w:tr w:rsidR="00942CE4" w14:paraId="67AF0336" w14:textId="77777777">
        <w:trPr>
          <w:trHeight w:val="290"/>
        </w:trPr>
        <w:tc>
          <w:tcPr>
            <w:tcW w:w="408" w:type="dxa"/>
          </w:tcPr>
          <w:p w14:paraId="74AA996D" w14:textId="77777777" w:rsidR="00942CE4" w:rsidRDefault="008A61FE">
            <w:pPr>
              <w:pStyle w:val="TableParagraph"/>
              <w:spacing w:before="44"/>
              <w:ind w:right="20"/>
              <w:jc w:val="right"/>
              <w:rPr>
                <w:b/>
                <w:sz w:val="16"/>
              </w:rPr>
            </w:pPr>
            <w:r>
              <w:rPr>
                <w:b/>
                <w:spacing w:val="-5"/>
                <w:sz w:val="16"/>
              </w:rPr>
              <w:t>3.</w:t>
            </w:r>
          </w:p>
        </w:tc>
        <w:tc>
          <w:tcPr>
            <w:tcW w:w="8557" w:type="dxa"/>
          </w:tcPr>
          <w:p w14:paraId="4FCCDA17" w14:textId="77777777" w:rsidR="00942CE4" w:rsidRDefault="008A61FE">
            <w:pPr>
              <w:pStyle w:val="TableParagraph"/>
              <w:spacing w:before="44"/>
              <w:ind w:left="45"/>
              <w:rPr>
                <w:b/>
                <w:sz w:val="16"/>
              </w:rPr>
            </w:pPr>
            <w:r>
              <w:rPr>
                <w:b/>
                <w:sz w:val="16"/>
              </w:rPr>
              <w:t>The</w:t>
            </w:r>
            <w:r>
              <w:rPr>
                <w:b/>
                <w:spacing w:val="-6"/>
                <w:sz w:val="16"/>
              </w:rPr>
              <w:t xml:space="preserve"> </w:t>
            </w:r>
            <w:r>
              <w:rPr>
                <w:b/>
                <w:sz w:val="16"/>
              </w:rPr>
              <w:t>LCEH</w:t>
            </w:r>
            <w:r>
              <w:rPr>
                <w:b/>
                <w:spacing w:val="-4"/>
                <w:sz w:val="16"/>
              </w:rPr>
              <w:t xml:space="preserve"> </w:t>
            </w:r>
            <w:r>
              <w:rPr>
                <w:b/>
                <w:sz w:val="16"/>
              </w:rPr>
              <w:t>works</w:t>
            </w:r>
            <w:r>
              <w:rPr>
                <w:b/>
                <w:spacing w:val="-7"/>
                <w:sz w:val="16"/>
              </w:rPr>
              <w:t xml:space="preserve"> </w:t>
            </w:r>
            <w:r>
              <w:rPr>
                <w:b/>
                <w:sz w:val="16"/>
              </w:rPr>
              <w:t>with</w:t>
            </w:r>
            <w:r>
              <w:rPr>
                <w:b/>
                <w:spacing w:val="-6"/>
                <w:sz w:val="16"/>
              </w:rPr>
              <w:t xml:space="preserve"> </w:t>
            </w:r>
            <w:r>
              <w:rPr>
                <w:b/>
                <w:sz w:val="16"/>
              </w:rPr>
              <w:t>organizations</w:t>
            </w:r>
            <w:r>
              <w:rPr>
                <w:b/>
                <w:spacing w:val="-3"/>
                <w:sz w:val="16"/>
              </w:rPr>
              <w:t xml:space="preserve"> </w:t>
            </w:r>
            <w:r>
              <w:rPr>
                <w:b/>
                <w:sz w:val="16"/>
              </w:rPr>
              <w:t>to</w:t>
            </w:r>
            <w:r>
              <w:rPr>
                <w:b/>
                <w:spacing w:val="-3"/>
                <w:sz w:val="16"/>
              </w:rPr>
              <w:t xml:space="preserve"> </w:t>
            </w:r>
            <w:r>
              <w:rPr>
                <w:b/>
                <w:sz w:val="16"/>
              </w:rPr>
              <w:t>create</w:t>
            </w:r>
            <w:r>
              <w:rPr>
                <w:b/>
                <w:spacing w:val="-7"/>
                <w:sz w:val="16"/>
              </w:rPr>
              <w:t xml:space="preserve"> </w:t>
            </w:r>
            <w:r>
              <w:rPr>
                <w:b/>
                <w:sz w:val="16"/>
              </w:rPr>
              <w:t>volunteer</w:t>
            </w:r>
            <w:r>
              <w:rPr>
                <w:b/>
                <w:spacing w:val="-4"/>
                <w:sz w:val="16"/>
              </w:rPr>
              <w:t xml:space="preserve"> </w:t>
            </w:r>
            <w:r>
              <w:rPr>
                <w:b/>
                <w:sz w:val="16"/>
              </w:rPr>
              <w:t>opportunities</w:t>
            </w:r>
            <w:r>
              <w:rPr>
                <w:b/>
                <w:spacing w:val="-4"/>
                <w:sz w:val="16"/>
              </w:rPr>
              <w:t xml:space="preserve"> </w:t>
            </w:r>
            <w:r>
              <w:rPr>
                <w:b/>
                <w:sz w:val="16"/>
              </w:rPr>
              <w:t>for</w:t>
            </w:r>
            <w:r>
              <w:rPr>
                <w:b/>
                <w:spacing w:val="-5"/>
                <w:sz w:val="16"/>
              </w:rPr>
              <w:t xml:space="preserve"> </w:t>
            </w:r>
            <w:r>
              <w:rPr>
                <w:b/>
                <w:sz w:val="16"/>
              </w:rPr>
              <w:t>program</w:t>
            </w:r>
            <w:r>
              <w:rPr>
                <w:b/>
                <w:spacing w:val="-2"/>
                <w:sz w:val="16"/>
              </w:rPr>
              <w:t xml:space="preserve"> participants.</w:t>
            </w:r>
          </w:p>
        </w:tc>
        <w:tc>
          <w:tcPr>
            <w:tcW w:w="1836" w:type="dxa"/>
          </w:tcPr>
          <w:p w14:paraId="00D788FD" w14:textId="68F4140A" w:rsidR="00942CE4" w:rsidRDefault="00942CE4">
            <w:pPr>
              <w:pStyle w:val="TableParagraph"/>
              <w:spacing w:before="1"/>
              <w:ind w:left="5"/>
              <w:rPr>
                <w:rFonts w:ascii="Times New Roman"/>
                <w:sz w:val="16"/>
              </w:rPr>
            </w:pPr>
          </w:p>
        </w:tc>
      </w:tr>
      <w:tr w:rsidR="00323F85" w14:paraId="1C258DAB" w14:textId="77777777">
        <w:trPr>
          <w:trHeight w:val="290"/>
        </w:trPr>
        <w:tc>
          <w:tcPr>
            <w:tcW w:w="408" w:type="dxa"/>
          </w:tcPr>
          <w:p w14:paraId="2D27A491" w14:textId="67D3553F" w:rsidR="00323F85" w:rsidRDefault="00323F85" w:rsidP="00323F85">
            <w:pPr>
              <w:pStyle w:val="TableParagraph"/>
              <w:spacing w:before="44"/>
              <w:ind w:right="20"/>
              <w:jc w:val="right"/>
              <w:rPr>
                <w:b/>
                <w:spacing w:val="-5"/>
                <w:sz w:val="16"/>
              </w:rPr>
            </w:pPr>
            <w:r>
              <w:rPr>
                <w:b/>
                <w:spacing w:val="-5"/>
                <w:sz w:val="16"/>
              </w:rPr>
              <w:t>4.</w:t>
            </w:r>
          </w:p>
          <w:p w14:paraId="1C0DD88E" w14:textId="77777777" w:rsidR="00323F85" w:rsidRDefault="00323F85" w:rsidP="00323F85">
            <w:pPr>
              <w:pStyle w:val="TableParagraph"/>
              <w:spacing w:before="44"/>
              <w:ind w:right="20"/>
              <w:jc w:val="right"/>
              <w:rPr>
                <w:b/>
                <w:spacing w:val="-5"/>
                <w:sz w:val="16"/>
              </w:rPr>
            </w:pPr>
          </w:p>
        </w:tc>
        <w:tc>
          <w:tcPr>
            <w:tcW w:w="8557" w:type="dxa"/>
          </w:tcPr>
          <w:p w14:paraId="5A397C58" w14:textId="654170CF" w:rsidR="00323F85" w:rsidRDefault="00323F85" w:rsidP="00323F85">
            <w:pPr>
              <w:pStyle w:val="TableParagraph"/>
              <w:spacing w:before="44"/>
              <w:ind w:left="45"/>
              <w:rPr>
                <w:b/>
                <w:sz w:val="16"/>
              </w:rPr>
            </w:pPr>
            <w:r>
              <w:rPr>
                <w:b/>
                <w:sz w:val="16"/>
              </w:rPr>
              <w:t>The</w:t>
            </w:r>
            <w:r>
              <w:rPr>
                <w:b/>
                <w:spacing w:val="-2"/>
                <w:sz w:val="16"/>
              </w:rPr>
              <w:t xml:space="preserve"> </w:t>
            </w:r>
            <w:r>
              <w:rPr>
                <w:b/>
                <w:sz w:val="16"/>
              </w:rPr>
              <w:t>LCEH</w:t>
            </w:r>
            <w:r>
              <w:rPr>
                <w:b/>
                <w:spacing w:val="-2"/>
                <w:sz w:val="16"/>
              </w:rPr>
              <w:t xml:space="preserve"> </w:t>
            </w:r>
            <w:proofErr w:type="gramStart"/>
            <w:r>
              <w:rPr>
                <w:b/>
                <w:sz w:val="16"/>
              </w:rPr>
              <w:t>works</w:t>
            </w:r>
            <w:proofErr w:type="gramEnd"/>
            <w:r>
              <w:rPr>
                <w:b/>
                <w:spacing w:val="-5"/>
                <w:sz w:val="16"/>
              </w:rPr>
              <w:t xml:space="preserve"> </w:t>
            </w:r>
            <w:r>
              <w:rPr>
                <w:b/>
                <w:sz w:val="16"/>
              </w:rPr>
              <w:t>with</w:t>
            </w:r>
            <w:r>
              <w:rPr>
                <w:b/>
                <w:spacing w:val="-4"/>
                <w:sz w:val="16"/>
              </w:rPr>
              <w:t xml:space="preserve"> </w:t>
            </w:r>
            <w:r>
              <w:rPr>
                <w:b/>
                <w:sz w:val="16"/>
              </w:rPr>
              <w:t>community</w:t>
            </w:r>
            <w:r>
              <w:rPr>
                <w:b/>
                <w:spacing w:val="-2"/>
                <w:sz w:val="16"/>
              </w:rPr>
              <w:t xml:space="preserve"> </w:t>
            </w:r>
            <w:r>
              <w:rPr>
                <w:b/>
                <w:sz w:val="16"/>
              </w:rPr>
              <w:t>organizations</w:t>
            </w:r>
            <w:r>
              <w:rPr>
                <w:b/>
                <w:spacing w:val="-2"/>
                <w:sz w:val="16"/>
              </w:rPr>
              <w:t xml:space="preserve"> </w:t>
            </w:r>
            <w:r>
              <w:rPr>
                <w:b/>
                <w:sz w:val="16"/>
              </w:rPr>
              <w:t>to</w:t>
            </w:r>
            <w:r>
              <w:rPr>
                <w:b/>
                <w:spacing w:val="-1"/>
                <w:sz w:val="16"/>
              </w:rPr>
              <w:t xml:space="preserve"> </w:t>
            </w:r>
            <w:r>
              <w:rPr>
                <w:b/>
                <w:sz w:val="16"/>
              </w:rPr>
              <w:t>create</w:t>
            </w:r>
            <w:r>
              <w:rPr>
                <w:b/>
                <w:spacing w:val="-2"/>
                <w:sz w:val="16"/>
              </w:rPr>
              <w:t xml:space="preserve"> </w:t>
            </w:r>
            <w:r>
              <w:rPr>
                <w:b/>
                <w:sz w:val="16"/>
              </w:rPr>
              <w:t>opportunities</w:t>
            </w:r>
            <w:r>
              <w:rPr>
                <w:b/>
                <w:spacing w:val="-5"/>
                <w:sz w:val="16"/>
              </w:rPr>
              <w:t xml:space="preserve"> </w:t>
            </w:r>
            <w:r>
              <w:rPr>
                <w:b/>
                <w:sz w:val="16"/>
              </w:rPr>
              <w:t>for</w:t>
            </w:r>
            <w:r>
              <w:rPr>
                <w:b/>
                <w:spacing w:val="-1"/>
                <w:sz w:val="16"/>
              </w:rPr>
              <w:t xml:space="preserve"> </w:t>
            </w:r>
            <w:r>
              <w:rPr>
                <w:b/>
                <w:sz w:val="16"/>
              </w:rPr>
              <w:t>civic</w:t>
            </w:r>
            <w:r>
              <w:rPr>
                <w:b/>
                <w:spacing w:val="-4"/>
                <w:sz w:val="16"/>
              </w:rPr>
              <w:t xml:space="preserve"> </w:t>
            </w:r>
            <w:r>
              <w:rPr>
                <w:b/>
                <w:sz w:val="16"/>
              </w:rPr>
              <w:t>participation</w:t>
            </w:r>
            <w:r>
              <w:rPr>
                <w:b/>
                <w:spacing w:val="-4"/>
                <w:sz w:val="16"/>
              </w:rPr>
              <w:t xml:space="preserve"> </w:t>
            </w:r>
            <w:r>
              <w:rPr>
                <w:b/>
                <w:sz w:val="16"/>
              </w:rPr>
              <w:t>for</w:t>
            </w:r>
            <w:r>
              <w:rPr>
                <w:b/>
                <w:spacing w:val="-4"/>
                <w:sz w:val="16"/>
              </w:rPr>
              <w:t xml:space="preserve"> </w:t>
            </w:r>
            <w:r>
              <w:rPr>
                <w:b/>
                <w:sz w:val="16"/>
              </w:rPr>
              <w:t>people experiencing homelessness (e.g., townhall forums, meeting with public officials).</w:t>
            </w:r>
          </w:p>
        </w:tc>
        <w:tc>
          <w:tcPr>
            <w:tcW w:w="1836" w:type="dxa"/>
          </w:tcPr>
          <w:p w14:paraId="6A641279" w14:textId="77777777" w:rsidR="00323F85" w:rsidRDefault="00323F85" w:rsidP="00323F85">
            <w:pPr>
              <w:pStyle w:val="TableParagraph"/>
              <w:spacing w:before="1"/>
              <w:ind w:left="5"/>
              <w:rPr>
                <w:rFonts w:ascii="Times New Roman"/>
                <w:spacing w:val="-5"/>
                <w:sz w:val="16"/>
              </w:rPr>
            </w:pPr>
          </w:p>
        </w:tc>
      </w:tr>
      <w:tr w:rsidR="00323F85" w14:paraId="33B0600B" w14:textId="77777777">
        <w:trPr>
          <w:trHeight w:val="290"/>
        </w:trPr>
        <w:tc>
          <w:tcPr>
            <w:tcW w:w="408" w:type="dxa"/>
          </w:tcPr>
          <w:p w14:paraId="1FDCE190" w14:textId="38FD3872" w:rsidR="00323F85" w:rsidRDefault="00323F85" w:rsidP="00323F85">
            <w:pPr>
              <w:pStyle w:val="TableParagraph"/>
              <w:spacing w:before="44"/>
              <w:ind w:right="20"/>
              <w:jc w:val="right"/>
              <w:rPr>
                <w:b/>
                <w:spacing w:val="-5"/>
                <w:sz w:val="16"/>
              </w:rPr>
            </w:pPr>
            <w:r>
              <w:rPr>
                <w:b/>
                <w:spacing w:val="-5"/>
                <w:sz w:val="16"/>
              </w:rPr>
              <w:t>5.</w:t>
            </w:r>
          </w:p>
        </w:tc>
        <w:tc>
          <w:tcPr>
            <w:tcW w:w="8557" w:type="dxa"/>
          </w:tcPr>
          <w:p w14:paraId="77C614E5" w14:textId="1A91A61E" w:rsidR="00323F85" w:rsidRDefault="00323F85" w:rsidP="00323F85">
            <w:pPr>
              <w:pStyle w:val="TableParagraph"/>
              <w:spacing w:before="44"/>
              <w:ind w:left="45"/>
              <w:rPr>
                <w:b/>
                <w:sz w:val="16"/>
              </w:rPr>
            </w:pPr>
            <w:r>
              <w:rPr>
                <w:b/>
                <w:sz w:val="16"/>
              </w:rPr>
              <w:t>Provider</w:t>
            </w:r>
            <w:r>
              <w:rPr>
                <w:b/>
                <w:spacing w:val="-7"/>
                <w:sz w:val="16"/>
              </w:rPr>
              <w:t xml:space="preserve"> </w:t>
            </w:r>
            <w:r>
              <w:rPr>
                <w:b/>
                <w:sz w:val="16"/>
              </w:rPr>
              <w:t>organizations</w:t>
            </w:r>
            <w:r>
              <w:rPr>
                <w:b/>
                <w:spacing w:val="-5"/>
                <w:sz w:val="16"/>
              </w:rPr>
              <w:t xml:space="preserve"> </w:t>
            </w:r>
            <w:r>
              <w:rPr>
                <w:b/>
                <w:sz w:val="16"/>
              </w:rPr>
              <w:t>within</w:t>
            </w:r>
            <w:r>
              <w:rPr>
                <w:b/>
                <w:spacing w:val="-7"/>
                <w:sz w:val="16"/>
              </w:rPr>
              <w:t xml:space="preserve"> </w:t>
            </w:r>
            <w:r>
              <w:rPr>
                <w:b/>
                <w:sz w:val="16"/>
              </w:rPr>
              <w:t>the</w:t>
            </w:r>
            <w:r>
              <w:rPr>
                <w:b/>
                <w:spacing w:val="-4"/>
                <w:sz w:val="16"/>
              </w:rPr>
              <w:t xml:space="preserve"> </w:t>
            </w:r>
            <w:r>
              <w:rPr>
                <w:b/>
                <w:sz w:val="16"/>
              </w:rPr>
              <w:t>LCEH</w:t>
            </w:r>
            <w:r>
              <w:rPr>
                <w:b/>
                <w:spacing w:val="-7"/>
                <w:sz w:val="16"/>
              </w:rPr>
              <w:t xml:space="preserve"> </w:t>
            </w:r>
            <w:r>
              <w:rPr>
                <w:b/>
                <w:sz w:val="16"/>
              </w:rPr>
              <w:t>have</w:t>
            </w:r>
            <w:r>
              <w:rPr>
                <w:b/>
                <w:spacing w:val="-4"/>
                <w:sz w:val="16"/>
              </w:rPr>
              <w:t xml:space="preserve"> </w:t>
            </w:r>
            <w:r>
              <w:rPr>
                <w:b/>
                <w:sz w:val="16"/>
              </w:rPr>
              <w:t>incentives</w:t>
            </w:r>
            <w:r>
              <w:rPr>
                <w:b/>
                <w:spacing w:val="-5"/>
                <w:sz w:val="16"/>
              </w:rPr>
              <w:t xml:space="preserve"> </w:t>
            </w:r>
            <w:r>
              <w:rPr>
                <w:b/>
                <w:sz w:val="16"/>
              </w:rPr>
              <w:t>for</w:t>
            </w:r>
            <w:r>
              <w:rPr>
                <w:b/>
                <w:spacing w:val="-7"/>
                <w:sz w:val="16"/>
              </w:rPr>
              <w:t xml:space="preserve"> </w:t>
            </w:r>
            <w:r>
              <w:rPr>
                <w:b/>
                <w:sz w:val="16"/>
              </w:rPr>
              <w:t>employment</w:t>
            </w:r>
            <w:r>
              <w:rPr>
                <w:b/>
                <w:spacing w:val="-5"/>
                <w:sz w:val="16"/>
              </w:rPr>
              <w:t xml:space="preserve"> </w:t>
            </w:r>
            <w:r>
              <w:rPr>
                <w:b/>
                <w:sz w:val="16"/>
              </w:rPr>
              <w:t>and/or</w:t>
            </w:r>
            <w:r>
              <w:rPr>
                <w:b/>
                <w:spacing w:val="-6"/>
                <w:sz w:val="16"/>
              </w:rPr>
              <w:t xml:space="preserve"> </w:t>
            </w:r>
            <w:r>
              <w:rPr>
                <w:b/>
                <w:spacing w:val="-2"/>
                <w:sz w:val="16"/>
              </w:rPr>
              <w:t>volunteerism.</w:t>
            </w:r>
          </w:p>
        </w:tc>
        <w:tc>
          <w:tcPr>
            <w:tcW w:w="1836" w:type="dxa"/>
          </w:tcPr>
          <w:p w14:paraId="051C8F41" w14:textId="77777777" w:rsidR="00323F85" w:rsidRDefault="00323F85" w:rsidP="00323F85">
            <w:pPr>
              <w:pStyle w:val="TableParagraph"/>
              <w:spacing w:before="1"/>
              <w:ind w:left="5"/>
              <w:rPr>
                <w:rFonts w:ascii="Times New Roman"/>
                <w:spacing w:val="-5"/>
                <w:sz w:val="16"/>
              </w:rPr>
            </w:pPr>
          </w:p>
        </w:tc>
      </w:tr>
      <w:tr w:rsidR="00323F85" w14:paraId="3CFA4F8A" w14:textId="77777777">
        <w:trPr>
          <w:trHeight w:val="290"/>
        </w:trPr>
        <w:tc>
          <w:tcPr>
            <w:tcW w:w="408" w:type="dxa"/>
          </w:tcPr>
          <w:p w14:paraId="57DB5C67" w14:textId="5F7F1EFC" w:rsidR="00323F85" w:rsidRDefault="00323F85" w:rsidP="00323F85">
            <w:pPr>
              <w:pStyle w:val="TableParagraph"/>
              <w:spacing w:before="44"/>
              <w:ind w:right="20"/>
              <w:jc w:val="right"/>
              <w:rPr>
                <w:b/>
                <w:spacing w:val="-5"/>
                <w:sz w:val="16"/>
              </w:rPr>
            </w:pPr>
            <w:r>
              <w:rPr>
                <w:b/>
                <w:spacing w:val="-5"/>
                <w:sz w:val="16"/>
              </w:rPr>
              <w:t>6.</w:t>
            </w:r>
          </w:p>
        </w:tc>
        <w:tc>
          <w:tcPr>
            <w:tcW w:w="8557" w:type="dxa"/>
          </w:tcPr>
          <w:p w14:paraId="1574B81B" w14:textId="609E9C78" w:rsidR="00323F85" w:rsidRDefault="00323F85" w:rsidP="00323F85">
            <w:pPr>
              <w:pStyle w:val="TableParagraph"/>
              <w:spacing w:before="44"/>
              <w:ind w:left="45"/>
              <w:rPr>
                <w:b/>
                <w:sz w:val="16"/>
              </w:rPr>
            </w:pPr>
            <w:r>
              <w:rPr>
                <w:b/>
                <w:sz w:val="16"/>
              </w:rPr>
              <w:t>Other:(limit</w:t>
            </w:r>
            <w:r>
              <w:rPr>
                <w:b/>
                <w:spacing w:val="-5"/>
                <w:sz w:val="16"/>
              </w:rPr>
              <w:t xml:space="preserve"> </w:t>
            </w:r>
            <w:r>
              <w:rPr>
                <w:b/>
                <w:sz w:val="16"/>
              </w:rPr>
              <w:t>500</w:t>
            </w:r>
            <w:r>
              <w:rPr>
                <w:b/>
                <w:spacing w:val="-4"/>
                <w:sz w:val="16"/>
              </w:rPr>
              <w:t xml:space="preserve"> </w:t>
            </w:r>
            <w:r>
              <w:rPr>
                <w:b/>
                <w:spacing w:val="-2"/>
                <w:sz w:val="16"/>
              </w:rPr>
              <w:t>characters)</w:t>
            </w:r>
          </w:p>
        </w:tc>
        <w:tc>
          <w:tcPr>
            <w:tcW w:w="1836" w:type="dxa"/>
          </w:tcPr>
          <w:p w14:paraId="39C7B1BC" w14:textId="77777777" w:rsidR="00323F85" w:rsidRDefault="00323F85" w:rsidP="00323F85">
            <w:pPr>
              <w:pStyle w:val="TableParagraph"/>
              <w:spacing w:before="1"/>
              <w:ind w:left="5"/>
              <w:rPr>
                <w:rFonts w:ascii="Times New Roman"/>
                <w:spacing w:val="-5"/>
                <w:sz w:val="16"/>
              </w:rPr>
            </w:pPr>
          </w:p>
        </w:tc>
      </w:tr>
    </w:tbl>
    <w:p w14:paraId="401B1C63" w14:textId="77777777" w:rsidR="00942CE4" w:rsidRDefault="00942CE4">
      <w:pPr>
        <w:rPr>
          <w:rFonts w:ascii="Times New Roman"/>
          <w:sz w:val="16"/>
        </w:rPr>
        <w:sectPr w:rsidR="00942CE4">
          <w:type w:val="continuous"/>
          <w:pgSz w:w="12240" w:h="15840"/>
          <w:pgMar w:top="700" w:right="480" w:bottom="1215" w:left="620" w:header="0" w:footer="727" w:gutter="0"/>
          <w:cols w:space="720"/>
        </w:sectPr>
      </w:pPr>
    </w:p>
    <w:p w14:paraId="34F450B8" w14:textId="43DD02A1" w:rsidR="007340C8" w:rsidRPr="00327E9D" w:rsidRDefault="007340C8" w:rsidP="00DE30E0">
      <w:pPr>
        <w:pStyle w:val="BodyText"/>
        <w:numPr>
          <w:ilvl w:val="0"/>
          <w:numId w:val="4"/>
        </w:numPr>
        <w:spacing w:before="10"/>
        <w:ind w:left="720"/>
        <w:jc w:val="both"/>
        <w:rPr>
          <w:sz w:val="23"/>
        </w:rPr>
      </w:pPr>
      <w:r w:rsidRPr="00327E9D">
        <w:rPr>
          <w:sz w:val="23"/>
        </w:rPr>
        <w:lastRenderedPageBreak/>
        <w:t>Addressing the Needs of Lesbian, Gay, Bisexual, Transgender and Queer+</w:t>
      </w:r>
      <w:r w:rsidR="00DC48F1" w:rsidRPr="00327E9D">
        <w:rPr>
          <w:sz w:val="23"/>
        </w:rPr>
        <w:t xml:space="preserve"> Individuals</w:t>
      </w:r>
      <w:r w:rsidRPr="00327E9D">
        <w:rPr>
          <w:sz w:val="23"/>
        </w:rPr>
        <w:t>–Anti-Discrimination</w:t>
      </w:r>
      <w:r w:rsidR="00327E9D">
        <w:rPr>
          <w:sz w:val="23"/>
        </w:rPr>
        <w:t xml:space="preserve"> </w:t>
      </w:r>
      <w:r w:rsidRPr="00327E9D">
        <w:rPr>
          <w:sz w:val="23"/>
        </w:rPr>
        <w:t>Policy and Training.—Please answer yes or no and any additional information if possible.</w:t>
      </w:r>
    </w:p>
    <w:p w14:paraId="6A2B2ACC" w14:textId="77777777" w:rsidR="007340C8" w:rsidRDefault="007340C8" w:rsidP="00DE30E0">
      <w:pPr>
        <w:pStyle w:val="BodyText"/>
        <w:spacing w:before="10"/>
        <w:ind w:left="720"/>
        <w:jc w:val="both"/>
        <w:rPr>
          <w:sz w:val="23"/>
        </w:rPr>
      </w:pPr>
    </w:p>
    <w:p w14:paraId="51CBDACE" w14:textId="39574BC4" w:rsidR="007340C8" w:rsidRPr="007340C8" w:rsidRDefault="007340C8" w:rsidP="00DE30E0">
      <w:pPr>
        <w:pStyle w:val="BodyText"/>
        <w:spacing w:before="10"/>
        <w:ind w:left="720"/>
        <w:jc w:val="both"/>
        <w:rPr>
          <w:sz w:val="23"/>
        </w:rPr>
      </w:pPr>
      <w:r>
        <w:rPr>
          <w:sz w:val="23"/>
        </w:rPr>
        <w:t>a</w:t>
      </w:r>
      <w:r w:rsidRPr="007340C8">
        <w:rPr>
          <w:sz w:val="23"/>
        </w:rPr>
        <w:t xml:space="preserve">. Did </w:t>
      </w:r>
      <w:r>
        <w:rPr>
          <w:sz w:val="23"/>
        </w:rPr>
        <w:t>the LCEH</w:t>
      </w:r>
      <w:r w:rsidRPr="007340C8">
        <w:rPr>
          <w:sz w:val="23"/>
        </w:rPr>
        <w:t xml:space="preserve"> implement a written anti-discrimination policy ensuring that LGBTQ+ individuals and</w:t>
      </w:r>
      <w:r>
        <w:rPr>
          <w:sz w:val="23"/>
        </w:rPr>
        <w:t xml:space="preserve"> </w:t>
      </w:r>
      <w:r w:rsidRPr="007340C8">
        <w:rPr>
          <w:sz w:val="23"/>
        </w:rPr>
        <w:t>families receive supportive services, shelter, and housing free from discrimination?</w:t>
      </w:r>
    </w:p>
    <w:p w14:paraId="0AC65906" w14:textId="77777777" w:rsidR="007340C8" w:rsidRDefault="007340C8" w:rsidP="00DE30E0">
      <w:pPr>
        <w:pStyle w:val="BodyText"/>
        <w:spacing w:before="10"/>
        <w:ind w:left="720"/>
        <w:jc w:val="both"/>
        <w:rPr>
          <w:sz w:val="23"/>
        </w:rPr>
      </w:pPr>
    </w:p>
    <w:p w14:paraId="5991BB67" w14:textId="1AD025F4" w:rsidR="007340C8" w:rsidRPr="007340C8" w:rsidRDefault="007340C8" w:rsidP="00DE30E0">
      <w:pPr>
        <w:pStyle w:val="BodyText"/>
        <w:spacing w:before="10"/>
        <w:ind w:left="720"/>
        <w:jc w:val="both"/>
        <w:rPr>
          <w:sz w:val="23"/>
        </w:rPr>
      </w:pPr>
      <w:r>
        <w:rPr>
          <w:sz w:val="23"/>
        </w:rPr>
        <w:t>b</w:t>
      </w:r>
      <w:r w:rsidRPr="007340C8">
        <w:rPr>
          <w:sz w:val="23"/>
        </w:rPr>
        <w:t xml:space="preserve">. Did </w:t>
      </w:r>
      <w:r>
        <w:rPr>
          <w:sz w:val="23"/>
        </w:rPr>
        <w:t>the LCEH</w:t>
      </w:r>
      <w:r w:rsidRPr="007340C8">
        <w:rPr>
          <w:sz w:val="23"/>
        </w:rPr>
        <w:t xml:space="preserve"> conduct</w:t>
      </w:r>
      <w:r>
        <w:rPr>
          <w:sz w:val="23"/>
        </w:rPr>
        <w:t>/facilitate</w:t>
      </w:r>
      <w:r w:rsidRPr="007340C8">
        <w:rPr>
          <w:sz w:val="23"/>
        </w:rPr>
        <w:t xml:space="preserve">  training with providers on how to effectively implement the Equal Access</w:t>
      </w:r>
      <w:r>
        <w:rPr>
          <w:sz w:val="23"/>
        </w:rPr>
        <w:t xml:space="preserve"> </w:t>
      </w:r>
      <w:r w:rsidRPr="007340C8">
        <w:rPr>
          <w:sz w:val="23"/>
        </w:rPr>
        <w:t>to Housing in HUD Programs Regardless of Sexual Orientation or Gender Identity (Equal Access Final Rule)?</w:t>
      </w:r>
    </w:p>
    <w:p w14:paraId="2284B247" w14:textId="77777777" w:rsidR="007340C8" w:rsidRDefault="007340C8" w:rsidP="00DE30E0">
      <w:pPr>
        <w:pStyle w:val="BodyText"/>
        <w:spacing w:before="10"/>
        <w:ind w:left="720"/>
        <w:jc w:val="both"/>
        <w:rPr>
          <w:sz w:val="23"/>
        </w:rPr>
      </w:pPr>
    </w:p>
    <w:p w14:paraId="1295F3D7" w14:textId="14A55271" w:rsidR="007340C8" w:rsidRPr="007340C8" w:rsidRDefault="007340C8" w:rsidP="00DE30E0">
      <w:pPr>
        <w:pStyle w:val="BodyText"/>
        <w:spacing w:before="10"/>
        <w:ind w:left="720"/>
        <w:jc w:val="both"/>
        <w:rPr>
          <w:sz w:val="23"/>
        </w:rPr>
      </w:pPr>
      <w:r>
        <w:rPr>
          <w:sz w:val="23"/>
        </w:rPr>
        <w:t>c</w:t>
      </w:r>
      <w:r w:rsidRPr="007340C8">
        <w:rPr>
          <w:sz w:val="23"/>
        </w:rPr>
        <w:t xml:space="preserve">. Did </w:t>
      </w:r>
      <w:r>
        <w:rPr>
          <w:sz w:val="23"/>
        </w:rPr>
        <w:t xml:space="preserve">the LCEH </w:t>
      </w:r>
      <w:r w:rsidRPr="007340C8">
        <w:rPr>
          <w:sz w:val="23"/>
        </w:rPr>
        <w:t xml:space="preserve"> conduct</w:t>
      </w:r>
      <w:r>
        <w:rPr>
          <w:sz w:val="23"/>
        </w:rPr>
        <w:t>/facilitate</w:t>
      </w:r>
      <w:r w:rsidRPr="007340C8">
        <w:rPr>
          <w:sz w:val="23"/>
        </w:rPr>
        <w:t xml:space="preserve"> annual CoC-wide training with providers on how to effectively implement Equal Access in</w:t>
      </w:r>
      <w:r>
        <w:rPr>
          <w:sz w:val="23"/>
        </w:rPr>
        <w:t xml:space="preserve"> </w:t>
      </w:r>
      <w:r w:rsidRPr="007340C8">
        <w:rPr>
          <w:sz w:val="23"/>
        </w:rPr>
        <w:t>Accordance With an Individual's Gender Identity in Community Planning and Development Programs (Gender</w:t>
      </w:r>
      <w:r>
        <w:rPr>
          <w:sz w:val="23"/>
        </w:rPr>
        <w:t xml:space="preserve"> </w:t>
      </w:r>
      <w:r w:rsidRPr="007340C8">
        <w:rPr>
          <w:sz w:val="23"/>
        </w:rPr>
        <w:t>Identity Final Rule)?</w:t>
      </w:r>
    </w:p>
    <w:p w14:paraId="4C28AA23" w14:textId="77777777" w:rsidR="007340C8" w:rsidRDefault="007340C8" w:rsidP="00DE30E0">
      <w:pPr>
        <w:pStyle w:val="BodyText"/>
        <w:spacing w:before="10"/>
        <w:ind w:left="720"/>
        <w:jc w:val="both"/>
        <w:rPr>
          <w:sz w:val="23"/>
        </w:rPr>
      </w:pPr>
    </w:p>
    <w:p w14:paraId="10314B4D" w14:textId="532AC688" w:rsidR="007340C8" w:rsidRPr="007340C8" w:rsidRDefault="00DE30E0" w:rsidP="00DE30E0">
      <w:pPr>
        <w:pStyle w:val="BodyText"/>
        <w:spacing w:before="10"/>
        <w:ind w:left="720"/>
        <w:jc w:val="both"/>
        <w:rPr>
          <w:sz w:val="23"/>
        </w:rPr>
      </w:pPr>
      <w:r>
        <w:rPr>
          <w:sz w:val="23"/>
        </w:rPr>
        <w:t xml:space="preserve">d. </w:t>
      </w:r>
      <w:r w:rsidR="007340C8" w:rsidRPr="007340C8">
        <w:rPr>
          <w:sz w:val="23"/>
        </w:rPr>
        <w:t xml:space="preserve"> </w:t>
      </w:r>
      <w:r>
        <w:rPr>
          <w:sz w:val="23"/>
        </w:rPr>
        <w:t>H</w:t>
      </w:r>
      <w:r w:rsidR="007340C8" w:rsidRPr="007340C8">
        <w:rPr>
          <w:sz w:val="23"/>
        </w:rPr>
        <w:t xml:space="preserve">ow </w:t>
      </w:r>
      <w:r>
        <w:rPr>
          <w:sz w:val="23"/>
        </w:rPr>
        <w:t xml:space="preserve">does the LCEH </w:t>
      </w:r>
      <w:r w:rsidR="007340C8" w:rsidRPr="007340C8">
        <w:rPr>
          <w:sz w:val="23"/>
        </w:rPr>
        <w:t xml:space="preserve"> collaborate with LGBTQ+ </w:t>
      </w:r>
      <w:r w:rsidR="00DC48F1">
        <w:rPr>
          <w:sz w:val="23"/>
        </w:rPr>
        <w:t xml:space="preserve">individuals </w:t>
      </w:r>
      <w:r w:rsidR="007340C8" w:rsidRPr="007340C8">
        <w:rPr>
          <w:sz w:val="23"/>
        </w:rPr>
        <w:t xml:space="preserve">and other organizations to update </w:t>
      </w:r>
    </w:p>
    <w:p w14:paraId="1D0FCDD0" w14:textId="088D08CF" w:rsidR="007340C8" w:rsidRPr="007340C8" w:rsidRDefault="007340C8" w:rsidP="00DE30E0">
      <w:pPr>
        <w:pStyle w:val="BodyText"/>
        <w:spacing w:before="10"/>
        <w:ind w:left="720"/>
        <w:jc w:val="both"/>
        <w:rPr>
          <w:sz w:val="23"/>
        </w:rPr>
      </w:pPr>
      <w:r w:rsidRPr="007340C8">
        <w:rPr>
          <w:sz w:val="23"/>
        </w:rPr>
        <w:t>anti-discrimination policy, as necessary to ensure all housing and services provided in the</w:t>
      </w:r>
      <w:r w:rsidR="00DE30E0">
        <w:rPr>
          <w:sz w:val="23"/>
        </w:rPr>
        <w:t xml:space="preserve"> LCEH geographic area </w:t>
      </w:r>
      <w:r w:rsidRPr="007340C8">
        <w:rPr>
          <w:sz w:val="23"/>
        </w:rPr>
        <w:t>are trauma-informed and able to meet the needs of LGBTQ+ individuals and families</w:t>
      </w:r>
      <w:r w:rsidR="00DE30E0">
        <w:rPr>
          <w:sz w:val="23"/>
        </w:rPr>
        <w:t>?</w:t>
      </w:r>
    </w:p>
    <w:p w14:paraId="7A5FE4FC" w14:textId="77777777" w:rsidR="00DE30E0" w:rsidRDefault="00DE30E0" w:rsidP="00DE30E0">
      <w:pPr>
        <w:pStyle w:val="BodyText"/>
        <w:spacing w:before="10"/>
        <w:ind w:left="720"/>
        <w:jc w:val="both"/>
        <w:rPr>
          <w:sz w:val="23"/>
        </w:rPr>
      </w:pPr>
    </w:p>
    <w:p w14:paraId="1E9FE012" w14:textId="77777777" w:rsidR="006012F6" w:rsidRDefault="008A61FE" w:rsidP="00C751AA">
      <w:pPr>
        <w:pStyle w:val="BodyText"/>
        <w:numPr>
          <w:ilvl w:val="0"/>
          <w:numId w:val="4"/>
        </w:numPr>
        <w:jc w:val="both"/>
      </w:pPr>
      <w:r w:rsidRPr="006012F6">
        <w:t>The following questions are about how the LCEH has reviewed its System Performance Measures (SPMs) and what actions have taken place to positively impact the situations addressed by</w:t>
      </w:r>
      <w:r w:rsidRPr="006012F6">
        <w:rPr>
          <w:spacing w:val="-4"/>
        </w:rPr>
        <w:t xml:space="preserve"> </w:t>
      </w:r>
      <w:r w:rsidRPr="006012F6">
        <w:t>the</w:t>
      </w:r>
      <w:r w:rsidRPr="006012F6">
        <w:rPr>
          <w:spacing w:val="-5"/>
        </w:rPr>
        <w:t xml:space="preserve"> </w:t>
      </w:r>
      <w:r w:rsidRPr="006012F6">
        <w:t>measure.</w:t>
      </w:r>
      <w:r w:rsidRPr="006012F6">
        <w:rPr>
          <w:spacing w:val="40"/>
        </w:rPr>
        <w:t xml:space="preserve"> </w:t>
      </w:r>
      <w:r w:rsidRPr="006012F6">
        <w:t>Data</w:t>
      </w:r>
      <w:r w:rsidRPr="006012F6">
        <w:rPr>
          <w:spacing w:val="-5"/>
        </w:rPr>
        <w:t xml:space="preserve"> </w:t>
      </w:r>
      <w:r w:rsidRPr="006012F6">
        <w:t>for</w:t>
      </w:r>
      <w:r w:rsidRPr="006012F6">
        <w:rPr>
          <w:spacing w:val="-5"/>
        </w:rPr>
        <w:t xml:space="preserve"> </w:t>
      </w:r>
      <w:r w:rsidRPr="006012F6">
        <w:t>this</w:t>
      </w:r>
      <w:r w:rsidRPr="006012F6">
        <w:rPr>
          <w:spacing w:val="-7"/>
        </w:rPr>
        <w:t xml:space="preserve"> </w:t>
      </w:r>
      <w:r w:rsidRPr="006012F6">
        <w:t>question</w:t>
      </w:r>
      <w:r w:rsidRPr="006012F6">
        <w:rPr>
          <w:spacing w:val="-5"/>
        </w:rPr>
        <w:t xml:space="preserve"> </w:t>
      </w:r>
      <w:r w:rsidRPr="006012F6">
        <w:t>may</w:t>
      </w:r>
      <w:r w:rsidRPr="006012F6">
        <w:rPr>
          <w:spacing w:val="-4"/>
        </w:rPr>
        <w:t xml:space="preserve"> </w:t>
      </w:r>
      <w:r w:rsidRPr="006012F6">
        <w:t>come</w:t>
      </w:r>
      <w:r w:rsidRPr="006012F6">
        <w:rPr>
          <w:spacing w:val="-5"/>
        </w:rPr>
        <w:t xml:space="preserve"> </w:t>
      </w:r>
      <w:r w:rsidRPr="006012F6">
        <w:t>from</w:t>
      </w:r>
      <w:r w:rsidRPr="006012F6">
        <w:rPr>
          <w:spacing w:val="-5"/>
        </w:rPr>
        <w:t xml:space="preserve"> </w:t>
      </w:r>
      <w:r w:rsidRPr="006012F6">
        <w:t>the</w:t>
      </w:r>
      <w:r w:rsidRPr="006012F6">
        <w:rPr>
          <w:spacing w:val="-5"/>
        </w:rPr>
        <w:t xml:space="preserve"> </w:t>
      </w:r>
      <w:r w:rsidRPr="006012F6">
        <w:t>Solari</w:t>
      </w:r>
      <w:r w:rsidRPr="006012F6">
        <w:rPr>
          <w:spacing w:val="-6"/>
        </w:rPr>
        <w:t xml:space="preserve"> </w:t>
      </w:r>
      <w:r w:rsidRPr="006012F6">
        <w:t>dashboard.</w:t>
      </w:r>
      <w:r w:rsidRPr="006012F6">
        <w:rPr>
          <w:spacing w:val="40"/>
        </w:rPr>
        <w:t xml:space="preserve"> </w:t>
      </w:r>
      <w:r w:rsidRPr="006012F6">
        <w:t>Here</w:t>
      </w:r>
      <w:r w:rsidRPr="006012F6">
        <w:rPr>
          <w:spacing w:val="-5"/>
        </w:rPr>
        <w:t xml:space="preserve"> </w:t>
      </w:r>
      <w:r w:rsidRPr="006012F6">
        <w:t>is</w:t>
      </w:r>
      <w:r w:rsidRPr="006012F6">
        <w:rPr>
          <w:spacing w:val="-7"/>
        </w:rPr>
        <w:t xml:space="preserve"> </w:t>
      </w:r>
      <w:r w:rsidRPr="006012F6">
        <w:t>the</w:t>
      </w:r>
      <w:r w:rsidRPr="006012F6">
        <w:rPr>
          <w:spacing w:val="-5"/>
        </w:rPr>
        <w:t xml:space="preserve"> </w:t>
      </w:r>
      <w:r w:rsidRPr="006012F6">
        <w:t>link</w:t>
      </w:r>
      <w:r w:rsidRPr="006012F6">
        <w:rPr>
          <w:spacing w:val="-5"/>
        </w:rPr>
        <w:t xml:space="preserve"> </w:t>
      </w:r>
      <w:r w:rsidRPr="006012F6">
        <w:t>if</w:t>
      </w:r>
      <w:r w:rsidRPr="006012F6">
        <w:rPr>
          <w:spacing w:val="-2"/>
        </w:rPr>
        <w:t xml:space="preserve"> </w:t>
      </w:r>
      <w:r w:rsidRPr="006012F6">
        <w:t>the LCEH has not had the opportunity to review SPM at the LCEH level.</w:t>
      </w:r>
      <w:r w:rsidRPr="006012F6">
        <w:rPr>
          <w:spacing w:val="40"/>
        </w:rPr>
        <w:t xml:space="preserve"> </w:t>
      </w:r>
      <w:hyperlink r:id="rId13">
        <w:r w:rsidR="006012F6">
          <w:rPr>
            <w:color w:val="0462C1"/>
            <w:spacing w:val="-2"/>
            <w:u w:val="single" w:color="0462C1"/>
          </w:rPr>
          <w:t>https://public.tableau.com/app/profile/hmisaz/viz/BOS-</w:t>
        </w:r>
      </w:hyperlink>
      <w:r w:rsidR="006012F6">
        <w:rPr>
          <w:color w:val="0462C1"/>
          <w:spacing w:val="-2"/>
        </w:rPr>
        <w:t xml:space="preserve"> </w:t>
      </w:r>
      <w:hyperlink r:id="rId14">
        <w:r w:rsidR="006012F6">
          <w:rPr>
            <w:color w:val="0462C1"/>
            <w:spacing w:val="-2"/>
            <w:u w:val="single" w:color="0462C1"/>
          </w:rPr>
          <w:t>SystemPerformanceMeasures/CountyComparison</w:t>
        </w:r>
      </w:hyperlink>
    </w:p>
    <w:p w14:paraId="2856E3A6" w14:textId="77777777" w:rsidR="00942CE4" w:rsidRDefault="00942CE4">
      <w:pPr>
        <w:pStyle w:val="BodyText"/>
        <w:spacing w:before="4"/>
        <w:ind w:left="0"/>
        <w:rPr>
          <w:sz w:val="22"/>
        </w:rPr>
      </w:pPr>
    </w:p>
    <w:p w14:paraId="28681ECA" w14:textId="77777777" w:rsidR="00942CE4" w:rsidRDefault="008A61FE" w:rsidP="002D0C3C">
      <w:pPr>
        <w:pStyle w:val="BodyText"/>
        <w:spacing w:before="24"/>
        <w:ind w:left="810"/>
      </w:pPr>
      <w:r>
        <w:t>This</w:t>
      </w:r>
      <w:r>
        <w:rPr>
          <w:spacing w:val="40"/>
        </w:rPr>
        <w:t xml:space="preserve"> </w:t>
      </w:r>
      <w:r>
        <w:t>link</w:t>
      </w:r>
      <w:r>
        <w:rPr>
          <w:spacing w:val="40"/>
        </w:rPr>
        <w:t xml:space="preserve"> </w:t>
      </w:r>
      <w:r>
        <w:t>provides</w:t>
      </w:r>
      <w:r>
        <w:rPr>
          <w:spacing w:val="40"/>
        </w:rPr>
        <w:t xml:space="preserve"> </w:t>
      </w:r>
      <w:r>
        <w:t>guidance</w:t>
      </w:r>
      <w:r>
        <w:rPr>
          <w:spacing w:val="40"/>
        </w:rPr>
        <w:t xml:space="preserve"> </w:t>
      </w:r>
      <w:r>
        <w:t>about</w:t>
      </w:r>
      <w:r>
        <w:rPr>
          <w:spacing w:val="40"/>
        </w:rPr>
        <w:t xml:space="preserve"> </w:t>
      </w:r>
      <w:r>
        <w:t>the</w:t>
      </w:r>
      <w:r>
        <w:rPr>
          <w:spacing w:val="40"/>
        </w:rPr>
        <w:t xml:space="preserve"> </w:t>
      </w:r>
      <w:r>
        <w:t>SPM</w:t>
      </w:r>
      <w:r>
        <w:rPr>
          <w:spacing w:val="40"/>
        </w:rPr>
        <w:t xml:space="preserve"> </w:t>
      </w:r>
      <w:r>
        <w:t>including</w:t>
      </w:r>
      <w:r>
        <w:rPr>
          <w:spacing w:val="40"/>
        </w:rPr>
        <w:t xml:space="preserve"> </w:t>
      </w:r>
      <w:r>
        <w:t>how</w:t>
      </w:r>
      <w:r>
        <w:rPr>
          <w:spacing w:val="40"/>
        </w:rPr>
        <w:t xml:space="preserve"> </w:t>
      </w:r>
      <w:r>
        <w:t>performance</w:t>
      </w:r>
      <w:r>
        <w:rPr>
          <w:spacing w:val="40"/>
        </w:rPr>
        <w:t xml:space="preserve"> </w:t>
      </w:r>
      <w:r>
        <w:t>can</w:t>
      </w:r>
      <w:r>
        <w:rPr>
          <w:spacing w:val="40"/>
        </w:rPr>
        <w:t xml:space="preserve"> </w:t>
      </w:r>
      <w:proofErr w:type="gramStart"/>
      <w:r>
        <w:t>be</w:t>
      </w:r>
      <w:r>
        <w:rPr>
          <w:spacing w:val="40"/>
        </w:rPr>
        <w:t xml:space="preserve"> </w:t>
      </w:r>
      <w:r>
        <w:t>impacted</w:t>
      </w:r>
      <w:proofErr w:type="gramEnd"/>
      <w:r>
        <w:rPr>
          <w:spacing w:val="40"/>
        </w:rPr>
        <w:t xml:space="preserve"> </w:t>
      </w:r>
      <w:r>
        <w:t xml:space="preserve">and </w:t>
      </w:r>
      <w:r>
        <w:rPr>
          <w:spacing w:val="-2"/>
        </w:rPr>
        <w:t>enhanced.</w:t>
      </w:r>
    </w:p>
    <w:p w14:paraId="3D71E9CC" w14:textId="77777777" w:rsidR="00942CE4" w:rsidRDefault="00000000" w:rsidP="002D0C3C">
      <w:pPr>
        <w:pStyle w:val="BodyText"/>
        <w:spacing w:line="322" w:lineRule="exact"/>
        <w:ind w:left="810"/>
      </w:pPr>
      <w:hyperlink r:id="rId15" w:anchor="guidance">
        <w:r w:rsidR="008A61FE">
          <w:rPr>
            <w:color w:val="0462C1"/>
            <w:spacing w:val="-2"/>
            <w:u w:val="single" w:color="0462C1"/>
          </w:rPr>
          <w:t>https://www.hudexchange.info/programs/coc/system-performance-measures/#guidance</w:t>
        </w:r>
      </w:hyperlink>
    </w:p>
    <w:p w14:paraId="56231CB6" w14:textId="77777777" w:rsidR="00942CE4" w:rsidRDefault="00942CE4" w:rsidP="002D0C3C">
      <w:pPr>
        <w:pStyle w:val="BodyText"/>
        <w:spacing w:before="3"/>
        <w:ind w:left="710"/>
        <w:rPr>
          <w:sz w:val="22"/>
        </w:rPr>
      </w:pPr>
    </w:p>
    <w:p w14:paraId="1C1157A6" w14:textId="19E201BC" w:rsidR="00942CE4" w:rsidRDefault="008A61FE" w:rsidP="002D0C3C">
      <w:pPr>
        <w:pStyle w:val="BodyText"/>
        <w:spacing w:before="24"/>
        <w:ind w:left="810"/>
      </w:pPr>
      <w:r>
        <w:t>This</w:t>
      </w:r>
      <w:r>
        <w:rPr>
          <w:spacing w:val="-3"/>
        </w:rPr>
        <w:t xml:space="preserve"> </w:t>
      </w:r>
      <w:r>
        <w:t>link is</w:t>
      </w:r>
      <w:r>
        <w:rPr>
          <w:spacing w:val="-3"/>
        </w:rPr>
        <w:t xml:space="preserve"> </w:t>
      </w:r>
      <w:r>
        <w:t>an</w:t>
      </w:r>
      <w:r>
        <w:rPr>
          <w:spacing w:val="-1"/>
        </w:rPr>
        <w:t xml:space="preserve"> </w:t>
      </w:r>
      <w:r>
        <w:t>introduction</w:t>
      </w:r>
      <w:r>
        <w:rPr>
          <w:spacing w:val="-1"/>
        </w:rPr>
        <w:t xml:space="preserve"> </w:t>
      </w:r>
      <w:r>
        <w:t>to</w:t>
      </w:r>
      <w:r>
        <w:rPr>
          <w:spacing w:val="-1"/>
        </w:rPr>
        <w:t xml:space="preserve"> </w:t>
      </w:r>
      <w:r>
        <w:t>the</w:t>
      </w:r>
      <w:r>
        <w:rPr>
          <w:spacing w:val="-1"/>
        </w:rPr>
        <w:t xml:space="preserve"> </w:t>
      </w:r>
      <w:r>
        <w:rPr>
          <w:spacing w:val="-5"/>
        </w:rPr>
        <w:t>SPM</w:t>
      </w:r>
      <w:r w:rsidR="00DC48F1">
        <w:rPr>
          <w:spacing w:val="-5"/>
        </w:rPr>
        <w:t>.</w:t>
      </w:r>
    </w:p>
    <w:p w14:paraId="605C3380" w14:textId="77777777" w:rsidR="00942CE4" w:rsidRDefault="00000000" w:rsidP="002D0C3C">
      <w:pPr>
        <w:pStyle w:val="BodyText"/>
        <w:ind w:left="810"/>
      </w:pPr>
      <w:hyperlink r:id="rId16">
        <w:r w:rsidR="008A61FE">
          <w:rPr>
            <w:color w:val="0462C1"/>
            <w:spacing w:val="-2"/>
            <w:u w:val="single" w:color="0462C1"/>
          </w:rPr>
          <w:t>https://www.hudexchange.info/resource/3894/system-performance-measures-introductory-guide/</w:t>
        </w:r>
      </w:hyperlink>
    </w:p>
    <w:p w14:paraId="4C30982E" w14:textId="77777777" w:rsidR="00942CE4" w:rsidRDefault="00942CE4">
      <w:pPr>
        <w:pStyle w:val="BodyText"/>
        <w:spacing w:before="4"/>
        <w:ind w:left="0"/>
        <w:rPr>
          <w:sz w:val="22"/>
        </w:rPr>
      </w:pPr>
    </w:p>
    <w:p w14:paraId="7F4AFF03" w14:textId="419B1874" w:rsidR="00942CE4" w:rsidRDefault="002D0C3C" w:rsidP="002D0C3C">
      <w:pPr>
        <w:pStyle w:val="BodyText"/>
        <w:spacing w:before="24"/>
        <w:ind w:left="720" w:right="242"/>
        <w:jc w:val="both"/>
      </w:pPr>
      <w:r>
        <w:t xml:space="preserve">a.  </w:t>
      </w:r>
      <w:r w:rsidR="008A61FE">
        <w:t>First time homeless—what risk factors does the LCEH use to identify persons becoming homeless for the first time?</w:t>
      </w:r>
    </w:p>
    <w:p w14:paraId="7B262247" w14:textId="77777777" w:rsidR="00942CE4" w:rsidRDefault="00942CE4">
      <w:pPr>
        <w:pStyle w:val="BodyText"/>
        <w:spacing w:before="1"/>
        <w:ind w:left="0"/>
      </w:pPr>
    </w:p>
    <w:p w14:paraId="00FDF84E" w14:textId="6CD61C54" w:rsidR="00942CE4" w:rsidRDefault="002D0C3C" w:rsidP="002D0C3C">
      <w:pPr>
        <w:pStyle w:val="BodyText"/>
        <w:ind w:left="720"/>
        <w:jc w:val="both"/>
      </w:pPr>
      <w:r>
        <w:t xml:space="preserve">b.  </w:t>
      </w:r>
      <w:r w:rsidR="008A61FE">
        <w:t>How</w:t>
      </w:r>
      <w:r w:rsidR="008A61FE">
        <w:rPr>
          <w:spacing w:val="-2"/>
        </w:rPr>
        <w:t xml:space="preserve"> </w:t>
      </w:r>
      <w:r w:rsidR="008A61FE">
        <w:t>are</w:t>
      </w:r>
      <w:r w:rsidR="008A61FE">
        <w:rPr>
          <w:spacing w:val="-1"/>
        </w:rPr>
        <w:t xml:space="preserve"> </w:t>
      </w:r>
      <w:r w:rsidR="008A61FE">
        <w:t>households</w:t>
      </w:r>
      <w:r w:rsidR="008A61FE">
        <w:rPr>
          <w:spacing w:val="-2"/>
        </w:rPr>
        <w:t xml:space="preserve"> </w:t>
      </w:r>
      <w:r w:rsidR="008A61FE">
        <w:t>at</w:t>
      </w:r>
      <w:r w:rsidR="008A61FE">
        <w:rPr>
          <w:spacing w:val="-1"/>
        </w:rPr>
        <w:t xml:space="preserve"> </w:t>
      </w:r>
      <w:r w:rsidR="008A61FE">
        <w:t>risk</w:t>
      </w:r>
      <w:r w:rsidR="008A61FE">
        <w:rPr>
          <w:spacing w:val="-1"/>
        </w:rPr>
        <w:t xml:space="preserve"> </w:t>
      </w:r>
      <w:r w:rsidR="008A61FE">
        <w:t>of</w:t>
      </w:r>
      <w:r w:rsidR="008A61FE">
        <w:rPr>
          <w:spacing w:val="-2"/>
        </w:rPr>
        <w:t xml:space="preserve"> </w:t>
      </w:r>
      <w:r w:rsidR="008A61FE">
        <w:t>homelessness</w:t>
      </w:r>
      <w:r w:rsidR="008A61FE">
        <w:rPr>
          <w:spacing w:val="-2"/>
        </w:rPr>
        <w:t xml:space="preserve"> identified?</w:t>
      </w:r>
    </w:p>
    <w:p w14:paraId="2A2B7B37" w14:textId="77777777" w:rsidR="00942CE4" w:rsidRDefault="00942CE4">
      <w:pPr>
        <w:pStyle w:val="BodyText"/>
        <w:ind w:left="0"/>
      </w:pPr>
    </w:p>
    <w:p w14:paraId="6122AD45" w14:textId="334C6C10" w:rsidR="00942CE4" w:rsidRDefault="002D0C3C" w:rsidP="002D0C3C">
      <w:pPr>
        <w:pStyle w:val="BodyText"/>
        <w:ind w:left="720" w:right="238"/>
        <w:jc w:val="both"/>
      </w:pPr>
      <w:r>
        <w:t xml:space="preserve">c.  </w:t>
      </w:r>
      <w:r w:rsidR="008A61FE">
        <w:t>Reduce the length of time households are homeless—What strategies is the LCEH implementing to reduce the length of time households remain homeless?</w:t>
      </w:r>
    </w:p>
    <w:p w14:paraId="0A5E0F91" w14:textId="77777777" w:rsidR="00942CE4" w:rsidRDefault="00942CE4">
      <w:pPr>
        <w:pStyle w:val="BodyText"/>
        <w:spacing w:before="12"/>
        <w:ind w:left="0"/>
        <w:rPr>
          <w:sz w:val="23"/>
        </w:rPr>
      </w:pPr>
    </w:p>
    <w:p w14:paraId="5587E13A" w14:textId="6E39FA3F" w:rsidR="00942CE4" w:rsidRDefault="002D0C3C" w:rsidP="002D0C3C">
      <w:pPr>
        <w:pStyle w:val="BodyText"/>
        <w:ind w:left="720"/>
        <w:jc w:val="both"/>
      </w:pPr>
      <w:r>
        <w:t xml:space="preserve">d.  </w:t>
      </w:r>
      <w:r w:rsidR="008A61FE">
        <w:t>How</w:t>
      </w:r>
      <w:r w:rsidR="008A61FE">
        <w:rPr>
          <w:spacing w:val="-2"/>
        </w:rPr>
        <w:t xml:space="preserve"> </w:t>
      </w:r>
      <w:r w:rsidR="008A61FE">
        <w:t>does</w:t>
      </w:r>
      <w:r w:rsidR="008A61FE">
        <w:rPr>
          <w:spacing w:val="-2"/>
        </w:rPr>
        <w:t xml:space="preserve"> </w:t>
      </w:r>
      <w:r w:rsidR="008A61FE">
        <w:t>the LCEH</w:t>
      </w:r>
      <w:r w:rsidR="008A61FE">
        <w:rPr>
          <w:spacing w:val="-2"/>
        </w:rPr>
        <w:t xml:space="preserve"> </w:t>
      </w:r>
      <w:r w:rsidR="008A61FE">
        <w:t>identify</w:t>
      </w:r>
      <w:r w:rsidR="008A61FE">
        <w:rPr>
          <w:spacing w:val="-1"/>
        </w:rPr>
        <w:t xml:space="preserve"> </w:t>
      </w:r>
      <w:r w:rsidR="008A61FE">
        <w:t>households with</w:t>
      </w:r>
      <w:r w:rsidR="008A61FE">
        <w:rPr>
          <w:spacing w:val="1"/>
        </w:rPr>
        <w:t xml:space="preserve"> </w:t>
      </w:r>
      <w:r w:rsidR="008A61FE">
        <w:t>the longest</w:t>
      </w:r>
      <w:r w:rsidR="008A61FE">
        <w:rPr>
          <w:spacing w:val="-1"/>
        </w:rPr>
        <w:t xml:space="preserve"> </w:t>
      </w:r>
      <w:r w:rsidR="008A61FE">
        <w:t>length</w:t>
      </w:r>
      <w:r w:rsidR="008A61FE">
        <w:rPr>
          <w:spacing w:val="-2"/>
        </w:rPr>
        <w:t xml:space="preserve"> </w:t>
      </w:r>
      <w:r w:rsidR="008A61FE">
        <w:t>of</w:t>
      </w:r>
      <w:r w:rsidR="008A61FE">
        <w:rPr>
          <w:spacing w:val="-2"/>
        </w:rPr>
        <w:t xml:space="preserve"> </w:t>
      </w:r>
      <w:r w:rsidR="008A61FE">
        <w:t>time</w:t>
      </w:r>
      <w:r w:rsidR="008A61FE">
        <w:rPr>
          <w:spacing w:val="-1"/>
        </w:rPr>
        <w:t xml:space="preserve"> </w:t>
      </w:r>
      <w:r w:rsidR="008A61FE">
        <w:rPr>
          <w:spacing w:val="-2"/>
        </w:rPr>
        <w:t>homeless?</w:t>
      </w:r>
    </w:p>
    <w:p w14:paraId="58D846B6" w14:textId="77777777" w:rsidR="00942CE4" w:rsidRDefault="00942CE4">
      <w:pPr>
        <w:pStyle w:val="BodyText"/>
        <w:spacing w:before="1"/>
        <w:ind w:left="0"/>
      </w:pPr>
    </w:p>
    <w:p w14:paraId="7C1D8962" w14:textId="5DDEF881" w:rsidR="00942CE4" w:rsidRDefault="002D0C3C" w:rsidP="002D0C3C">
      <w:pPr>
        <w:pStyle w:val="BodyText"/>
        <w:ind w:left="720" w:right="242"/>
        <w:jc w:val="both"/>
      </w:pPr>
      <w:r>
        <w:t xml:space="preserve">e.  </w:t>
      </w:r>
      <w:r w:rsidR="008A61FE">
        <w:t>What</w:t>
      </w:r>
      <w:r w:rsidR="008A61FE">
        <w:rPr>
          <w:spacing w:val="-2"/>
        </w:rPr>
        <w:t xml:space="preserve"> </w:t>
      </w:r>
      <w:r w:rsidR="008A61FE">
        <w:t>strategies</w:t>
      </w:r>
      <w:r w:rsidR="008A61FE">
        <w:rPr>
          <w:spacing w:val="-2"/>
        </w:rPr>
        <w:t xml:space="preserve"> </w:t>
      </w:r>
      <w:r w:rsidR="008A61FE">
        <w:t>is</w:t>
      </w:r>
      <w:r w:rsidR="008A61FE">
        <w:rPr>
          <w:spacing w:val="-2"/>
        </w:rPr>
        <w:t xml:space="preserve"> </w:t>
      </w:r>
      <w:r w:rsidR="008A61FE">
        <w:t>the</w:t>
      </w:r>
      <w:r w:rsidR="008A61FE">
        <w:rPr>
          <w:spacing w:val="-1"/>
        </w:rPr>
        <w:t xml:space="preserve"> </w:t>
      </w:r>
      <w:r w:rsidR="008A61FE">
        <w:t>LCEH</w:t>
      </w:r>
      <w:r w:rsidR="008A61FE">
        <w:rPr>
          <w:spacing w:val="-2"/>
        </w:rPr>
        <w:t xml:space="preserve"> </w:t>
      </w:r>
      <w:r w:rsidR="008A61FE">
        <w:t>and/or</w:t>
      </w:r>
      <w:r w:rsidR="008A61FE">
        <w:rPr>
          <w:spacing w:val="-1"/>
        </w:rPr>
        <w:t xml:space="preserve"> </w:t>
      </w:r>
      <w:r w:rsidR="008A61FE">
        <w:t>member</w:t>
      </w:r>
      <w:r w:rsidR="008A61FE">
        <w:rPr>
          <w:spacing w:val="-1"/>
        </w:rPr>
        <w:t xml:space="preserve"> </w:t>
      </w:r>
      <w:r w:rsidR="008A61FE">
        <w:t>agencies</w:t>
      </w:r>
      <w:r w:rsidR="008A61FE">
        <w:rPr>
          <w:spacing w:val="-3"/>
        </w:rPr>
        <w:t xml:space="preserve"> </w:t>
      </w:r>
      <w:r w:rsidR="008A61FE">
        <w:t>implementing</w:t>
      </w:r>
      <w:r w:rsidR="008A61FE">
        <w:rPr>
          <w:spacing w:val="-1"/>
        </w:rPr>
        <w:t xml:space="preserve"> </w:t>
      </w:r>
      <w:r w:rsidR="008A61FE">
        <w:t>that</w:t>
      </w:r>
      <w:r w:rsidR="008A61FE">
        <w:rPr>
          <w:spacing w:val="-2"/>
        </w:rPr>
        <w:t xml:space="preserve"> </w:t>
      </w:r>
      <w:r w:rsidR="008A61FE">
        <w:t>will</w:t>
      </w:r>
      <w:r w:rsidR="008A61FE">
        <w:rPr>
          <w:spacing w:val="-2"/>
        </w:rPr>
        <w:t xml:space="preserve"> </w:t>
      </w:r>
      <w:r w:rsidR="008A61FE">
        <w:t>increase</w:t>
      </w:r>
      <w:r w:rsidR="008A61FE">
        <w:rPr>
          <w:spacing w:val="-1"/>
        </w:rPr>
        <w:t xml:space="preserve"> </w:t>
      </w:r>
      <w:r w:rsidR="008A61FE">
        <w:t>the</w:t>
      </w:r>
      <w:r w:rsidR="008A61FE">
        <w:rPr>
          <w:spacing w:val="-1"/>
        </w:rPr>
        <w:t xml:space="preserve"> </w:t>
      </w:r>
      <w:r w:rsidR="008A61FE">
        <w:t xml:space="preserve">rate that households residing in emergency shelters, transitional housing (if applicable in your LCEH communities), and rapid </w:t>
      </w:r>
      <w:r w:rsidR="00DC48F1">
        <w:t>re</w:t>
      </w:r>
      <w:r w:rsidR="008A61FE">
        <w:t>housing exit to permanent housing destination</w:t>
      </w:r>
      <w:r w:rsidR="00DC48F1">
        <w:t>s</w:t>
      </w:r>
      <w:r w:rsidR="008A61FE">
        <w:t>?</w:t>
      </w:r>
    </w:p>
    <w:p w14:paraId="1F96D034" w14:textId="77777777" w:rsidR="006012F6" w:rsidRDefault="006012F6">
      <w:pPr>
        <w:pStyle w:val="BodyText"/>
        <w:ind w:right="236"/>
        <w:jc w:val="both"/>
      </w:pPr>
    </w:p>
    <w:p w14:paraId="0D6B2CE4" w14:textId="6D5D180E" w:rsidR="00942CE4" w:rsidRDefault="002D0C3C" w:rsidP="002D0C3C">
      <w:pPr>
        <w:pStyle w:val="BodyText"/>
        <w:ind w:left="720" w:right="236"/>
        <w:jc w:val="both"/>
      </w:pPr>
      <w:r>
        <w:t xml:space="preserve">f.  </w:t>
      </w:r>
      <w:r w:rsidR="008A61FE">
        <w:t xml:space="preserve">What strategies are the LCEH and/or member agencies using to ensure that households in permanent housing projects retain that permanent housing or exit to other permanent housing </w:t>
      </w:r>
      <w:r w:rsidR="008A61FE">
        <w:rPr>
          <w:spacing w:val="-2"/>
        </w:rPr>
        <w:t>destinations?</w:t>
      </w:r>
    </w:p>
    <w:p w14:paraId="63A5DF19" w14:textId="77777777" w:rsidR="00942CE4" w:rsidRDefault="00942CE4">
      <w:pPr>
        <w:pStyle w:val="BodyText"/>
        <w:spacing w:before="13"/>
        <w:ind w:left="0"/>
        <w:rPr>
          <w:sz w:val="23"/>
        </w:rPr>
      </w:pPr>
    </w:p>
    <w:p w14:paraId="6D6CABBA" w14:textId="5E9BE8DA" w:rsidR="00942CE4" w:rsidRDefault="008A61FE" w:rsidP="00C751AA">
      <w:pPr>
        <w:pStyle w:val="ListParagraph"/>
        <w:numPr>
          <w:ilvl w:val="0"/>
          <w:numId w:val="4"/>
        </w:numPr>
        <w:tabs>
          <w:tab w:val="left" w:pos="525"/>
        </w:tabs>
        <w:spacing w:before="1"/>
        <w:ind w:right="238"/>
        <w:rPr>
          <w:b/>
          <w:sz w:val="24"/>
        </w:rPr>
      </w:pPr>
      <w:r w:rsidRPr="002D0C3C">
        <w:rPr>
          <w:b/>
          <w:sz w:val="24"/>
        </w:rPr>
        <w:t>Describe how</w:t>
      </w:r>
      <w:r w:rsidRPr="002D0C3C">
        <w:rPr>
          <w:b/>
          <w:spacing w:val="-2"/>
          <w:sz w:val="24"/>
        </w:rPr>
        <w:t xml:space="preserve"> </w:t>
      </w:r>
      <w:r w:rsidRPr="002D0C3C">
        <w:rPr>
          <w:b/>
          <w:sz w:val="24"/>
        </w:rPr>
        <w:t>the LCEH</w:t>
      </w:r>
      <w:r w:rsidRPr="002D0C3C">
        <w:rPr>
          <w:b/>
          <w:spacing w:val="-2"/>
          <w:sz w:val="24"/>
        </w:rPr>
        <w:t xml:space="preserve"> </w:t>
      </w:r>
      <w:r w:rsidRPr="002D0C3C">
        <w:rPr>
          <w:b/>
          <w:sz w:val="24"/>
        </w:rPr>
        <w:t>is</w:t>
      </w:r>
      <w:r w:rsidRPr="002D0C3C">
        <w:rPr>
          <w:b/>
          <w:spacing w:val="-1"/>
          <w:sz w:val="24"/>
        </w:rPr>
        <w:t xml:space="preserve"> </w:t>
      </w:r>
      <w:r w:rsidRPr="002D0C3C">
        <w:rPr>
          <w:b/>
          <w:sz w:val="24"/>
        </w:rPr>
        <w:t>collaborating with health care</w:t>
      </w:r>
      <w:r w:rsidRPr="002D0C3C">
        <w:rPr>
          <w:b/>
          <w:spacing w:val="-1"/>
          <w:sz w:val="24"/>
        </w:rPr>
        <w:t xml:space="preserve"> </w:t>
      </w:r>
      <w:r w:rsidRPr="002D0C3C">
        <w:rPr>
          <w:b/>
          <w:sz w:val="24"/>
        </w:rPr>
        <w:t>and behavioral</w:t>
      </w:r>
      <w:r w:rsidRPr="002D0C3C">
        <w:rPr>
          <w:b/>
          <w:spacing w:val="-2"/>
          <w:sz w:val="24"/>
        </w:rPr>
        <w:t xml:space="preserve"> </w:t>
      </w:r>
      <w:r w:rsidRPr="002D0C3C">
        <w:rPr>
          <w:b/>
          <w:sz w:val="24"/>
        </w:rPr>
        <w:t xml:space="preserve">health care networks. </w:t>
      </w:r>
      <w:r w:rsidR="002D0C3C" w:rsidRPr="002D0C3C">
        <w:rPr>
          <w:b/>
          <w:sz w:val="24"/>
        </w:rPr>
        <w:t>A</w:t>
      </w:r>
      <w:r w:rsidRPr="002D0C3C">
        <w:rPr>
          <w:b/>
          <w:sz w:val="24"/>
        </w:rPr>
        <w:t>re</w:t>
      </w:r>
      <w:r w:rsidR="002D0C3C" w:rsidRPr="002D0C3C">
        <w:rPr>
          <w:b/>
          <w:sz w:val="24"/>
        </w:rPr>
        <w:t xml:space="preserve"> there</w:t>
      </w:r>
      <w:r w:rsidRPr="002D0C3C">
        <w:rPr>
          <w:b/>
          <w:sz w:val="24"/>
        </w:rPr>
        <w:t xml:space="preserve"> </w:t>
      </w:r>
      <w:r w:rsidR="002D0C3C" w:rsidRPr="002D0C3C">
        <w:rPr>
          <w:b/>
          <w:sz w:val="24"/>
        </w:rPr>
        <w:t>potential</w:t>
      </w:r>
      <w:r w:rsidRPr="002D0C3C">
        <w:rPr>
          <w:b/>
          <w:spacing w:val="-11"/>
          <w:sz w:val="24"/>
        </w:rPr>
        <w:t xml:space="preserve"> </w:t>
      </w:r>
      <w:r w:rsidRPr="002D0C3C">
        <w:rPr>
          <w:b/>
          <w:sz w:val="24"/>
        </w:rPr>
        <w:t>projects</w:t>
      </w:r>
      <w:r w:rsidRPr="002D0C3C">
        <w:rPr>
          <w:b/>
          <w:spacing w:val="-12"/>
          <w:sz w:val="24"/>
        </w:rPr>
        <w:t xml:space="preserve"> </w:t>
      </w:r>
      <w:r w:rsidRPr="002D0C3C">
        <w:rPr>
          <w:b/>
          <w:sz w:val="24"/>
        </w:rPr>
        <w:t>that</w:t>
      </w:r>
      <w:r w:rsidRPr="002D0C3C">
        <w:rPr>
          <w:b/>
          <w:spacing w:val="-11"/>
          <w:sz w:val="24"/>
        </w:rPr>
        <w:t xml:space="preserve"> </w:t>
      </w:r>
      <w:r w:rsidRPr="002D0C3C">
        <w:rPr>
          <w:b/>
          <w:sz w:val="24"/>
        </w:rPr>
        <w:t>include</w:t>
      </w:r>
      <w:r w:rsidRPr="002D0C3C">
        <w:rPr>
          <w:b/>
          <w:spacing w:val="-11"/>
          <w:sz w:val="24"/>
        </w:rPr>
        <w:t xml:space="preserve"> </w:t>
      </w:r>
      <w:r w:rsidRPr="002D0C3C">
        <w:rPr>
          <w:b/>
          <w:sz w:val="24"/>
        </w:rPr>
        <w:t>AZBOSCOC</w:t>
      </w:r>
      <w:r w:rsidRPr="002D0C3C">
        <w:rPr>
          <w:b/>
          <w:spacing w:val="-11"/>
          <w:sz w:val="24"/>
        </w:rPr>
        <w:t xml:space="preserve"> </w:t>
      </w:r>
      <w:r w:rsidRPr="002D0C3C">
        <w:rPr>
          <w:b/>
          <w:sz w:val="24"/>
        </w:rPr>
        <w:t>rental</w:t>
      </w:r>
      <w:r w:rsidRPr="002D0C3C">
        <w:rPr>
          <w:b/>
          <w:spacing w:val="-11"/>
          <w:sz w:val="24"/>
        </w:rPr>
        <w:t xml:space="preserve"> </w:t>
      </w:r>
      <w:r w:rsidRPr="002D0C3C">
        <w:rPr>
          <w:b/>
          <w:sz w:val="24"/>
        </w:rPr>
        <w:t>assistance</w:t>
      </w:r>
      <w:r w:rsidRPr="002D0C3C">
        <w:rPr>
          <w:b/>
          <w:spacing w:val="-11"/>
          <w:sz w:val="24"/>
        </w:rPr>
        <w:t xml:space="preserve"> </w:t>
      </w:r>
      <w:r w:rsidRPr="002D0C3C">
        <w:rPr>
          <w:b/>
          <w:sz w:val="24"/>
        </w:rPr>
        <w:t>housing</w:t>
      </w:r>
      <w:r w:rsidRPr="002D0C3C">
        <w:rPr>
          <w:b/>
          <w:spacing w:val="-10"/>
          <w:sz w:val="24"/>
        </w:rPr>
        <w:t xml:space="preserve"> </w:t>
      </w:r>
      <w:r w:rsidRPr="002D0C3C">
        <w:rPr>
          <w:b/>
          <w:sz w:val="24"/>
        </w:rPr>
        <w:t>units</w:t>
      </w:r>
      <w:r w:rsidRPr="002D0C3C">
        <w:rPr>
          <w:b/>
          <w:spacing w:val="-12"/>
          <w:sz w:val="24"/>
        </w:rPr>
        <w:t xml:space="preserve"> </w:t>
      </w:r>
      <w:r w:rsidRPr="002D0C3C">
        <w:rPr>
          <w:b/>
          <w:sz w:val="24"/>
        </w:rPr>
        <w:t>leveraged</w:t>
      </w:r>
      <w:r w:rsidRPr="002D0C3C">
        <w:rPr>
          <w:b/>
          <w:spacing w:val="-11"/>
          <w:sz w:val="24"/>
        </w:rPr>
        <w:t xml:space="preserve"> </w:t>
      </w:r>
      <w:r w:rsidRPr="002D0C3C">
        <w:rPr>
          <w:b/>
          <w:sz w:val="24"/>
        </w:rPr>
        <w:t>with</w:t>
      </w:r>
      <w:r w:rsidRPr="002D0C3C">
        <w:rPr>
          <w:b/>
          <w:spacing w:val="-11"/>
          <w:sz w:val="24"/>
        </w:rPr>
        <w:t xml:space="preserve"> </w:t>
      </w:r>
      <w:r w:rsidRPr="002D0C3C">
        <w:rPr>
          <w:b/>
          <w:sz w:val="24"/>
        </w:rPr>
        <w:t>rental assistance</w:t>
      </w:r>
      <w:r w:rsidRPr="002D0C3C">
        <w:rPr>
          <w:b/>
          <w:spacing w:val="-1"/>
          <w:sz w:val="24"/>
        </w:rPr>
        <w:t xml:space="preserve"> </w:t>
      </w:r>
      <w:r w:rsidRPr="002D0C3C">
        <w:rPr>
          <w:b/>
          <w:sz w:val="24"/>
        </w:rPr>
        <w:t>housing</w:t>
      </w:r>
      <w:r w:rsidRPr="002D0C3C">
        <w:rPr>
          <w:b/>
          <w:spacing w:val="-2"/>
          <w:sz w:val="24"/>
        </w:rPr>
        <w:t xml:space="preserve"> </w:t>
      </w:r>
      <w:r w:rsidRPr="002D0C3C">
        <w:rPr>
          <w:b/>
          <w:sz w:val="24"/>
        </w:rPr>
        <w:t>units</w:t>
      </w:r>
      <w:r w:rsidRPr="002D0C3C">
        <w:rPr>
          <w:b/>
          <w:spacing w:val="-3"/>
          <w:sz w:val="24"/>
        </w:rPr>
        <w:t xml:space="preserve"> </w:t>
      </w:r>
      <w:r w:rsidRPr="002D0C3C">
        <w:rPr>
          <w:b/>
          <w:sz w:val="24"/>
        </w:rPr>
        <w:t>paid</w:t>
      </w:r>
      <w:r w:rsidRPr="002D0C3C">
        <w:rPr>
          <w:b/>
          <w:spacing w:val="-3"/>
          <w:sz w:val="24"/>
        </w:rPr>
        <w:t xml:space="preserve"> </w:t>
      </w:r>
      <w:r w:rsidRPr="002D0C3C">
        <w:rPr>
          <w:b/>
          <w:sz w:val="24"/>
        </w:rPr>
        <w:t>through</w:t>
      </w:r>
      <w:r w:rsidRPr="002D0C3C">
        <w:rPr>
          <w:b/>
          <w:spacing w:val="-2"/>
          <w:sz w:val="24"/>
        </w:rPr>
        <w:t xml:space="preserve"> </w:t>
      </w:r>
      <w:r w:rsidR="00DC48F1">
        <w:rPr>
          <w:b/>
          <w:sz w:val="24"/>
        </w:rPr>
        <w:t xml:space="preserve"> </w:t>
      </w:r>
      <w:r w:rsidR="00DC48F1" w:rsidRPr="002D0C3C">
        <w:rPr>
          <w:b/>
          <w:spacing w:val="-2"/>
          <w:sz w:val="24"/>
        </w:rPr>
        <w:t xml:space="preserve"> </w:t>
      </w:r>
      <w:r w:rsidRPr="002D0C3C">
        <w:rPr>
          <w:b/>
          <w:sz w:val="24"/>
        </w:rPr>
        <w:t>a</w:t>
      </w:r>
      <w:r w:rsidRPr="002D0C3C">
        <w:rPr>
          <w:b/>
          <w:spacing w:val="-2"/>
          <w:sz w:val="24"/>
        </w:rPr>
        <w:t xml:space="preserve"> </w:t>
      </w:r>
      <w:r w:rsidRPr="002D0C3C">
        <w:rPr>
          <w:b/>
          <w:sz w:val="24"/>
        </w:rPr>
        <w:t>health</w:t>
      </w:r>
      <w:r w:rsidRPr="002D0C3C">
        <w:rPr>
          <w:b/>
          <w:spacing w:val="-2"/>
          <w:sz w:val="24"/>
        </w:rPr>
        <w:t xml:space="preserve"> </w:t>
      </w:r>
      <w:r w:rsidRPr="002D0C3C">
        <w:rPr>
          <w:b/>
          <w:sz w:val="24"/>
        </w:rPr>
        <w:t>care/behavioral</w:t>
      </w:r>
      <w:r w:rsidRPr="002D0C3C">
        <w:rPr>
          <w:b/>
          <w:spacing w:val="-2"/>
          <w:sz w:val="24"/>
        </w:rPr>
        <w:t xml:space="preserve"> </w:t>
      </w:r>
      <w:r w:rsidRPr="002D0C3C">
        <w:rPr>
          <w:b/>
          <w:sz w:val="24"/>
        </w:rPr>
        <w:t>health</w:t>
      </w:r>
      <w:r w:rsidRPr="002D0C3C">
        <w:rPr>
          <w:b/>
          <w:spacing w:val="-1"/>
          <w:sz w:val="24"/>
        </w:rPr>
        <w:t xml:space="preserve"> </w:t>
      </w:r>
      <w:r w:rsidRPr="002D0C3C">
        <w:rPr>
          <w:b/>
          <w:sz w:val="24"/>
        </w:rPr>
        <w:t>care</w:t>
      </w:r>
      <w:r w:rsidRPr="002D0C3C">
        <w:rPr>
          <w:b/>
          <w:spacing w:val="-2"/>
          <w:sz w:val="24"/>
        </w:rPr>
        <w:t xml:space="preserve"> </w:t>
      </w:r>
      <w:r w:rsidRPr="002D0C3C">
        <w:rPr>
          <w:b/>
          <w:sz w:val="24"/>
        </w:rPr>
        <w:t>network.</w:t>
      </w:r>
      <w:r w:rsidRPr="002D0C3C">
        <w:rPr>
          <w:b/>
          <w:spacing w:val="40"/>
          <w:sz w:val="24"/>
        </w:rPr>
        <w:t xml:space="preserve"> </w:t>
      </w:r>
      <w:r w:rsidR="002D0C3C" w:rsidRPr="002D0C3C">
        <w:rPr>
          <w:b/>
          <w:spacing w:val="40"/>
          <w:sz w:val="24"/>
        </w:rPr>
        <w:t>Are</w:t>
      </w:r>
      <w:r w:rsidRPr="002D0C3C">
        <w:rPr>
          <w:b/>
          <w:spacing w:val="-3"/>
          <w:sz w:val="24"/>
        </w:rPr>
        <w:t xml:space="preserve"> </w:t>
      </w:r>
      <w:r w:rsidRPr="002D0C3C">
        <w:rPr>
          <w:b/>
          <w:sz w:val="24"/>
        </w:rPr>
        <w:t>there</w:t>
      </w:r>
      <w:r w:rsidR="00DC48F1">
        <w:rPr>
          <w:b/>
          <w:spacing w:val="-2"/>
          <w:sz w:val="24"/>
        </w:rPr>
        <w:t xml:space="preserve"> </w:t>
      </w:r>
      <w:r w:rsidRPr="002D0C3C">
        <w:rPr>
          <w:b/>
          <w:sz w:val="24"/>
        </w:rPr>
        <w:t xml:space="preserve"> any</w:t>
      </w:r>
      <w:r w:rsidRPr="002D0C3C">
        <w:rPr>
          <w:b/>
          <w:spacing w:val="-5"/>
          <w:sz w:val="24"/>
        </w:rPr>
        <w:t xml:space="preserve"> </w:t>
      </w:r>
      <w:r w:rsidRPr="002D0C3C">
        <w:rPr>
          <w:b/>
          <w:sz w:val="24"/>
        </w:rPr>
        <w:t>projects</w:t>
      </w:r>
      <w:r w:rsidRPr="002D0C3C">
        <w:rPr>
          <w:b/>
          <w:spacing w:val="-7"/>
          <w:sz w:val="24"/>
        </w:rPr>
        <w:t xml:space="preserve"> </w:t>
      </w:r>
      <w:r w:rsidRPr="002D0C3C">
        <w:rPr>
          <w:b/>
          <w:sz w:val="24"/>
        </w:rPr>
        <w:t>where</w:t>
      </w:r>
      <w:r w:rsidRPr="002D0C3C">
        <w:rPr>
          <w:b/>
          <w:spacing w:val="-6"/>
          <w:sz w:val="24"/>
        </w:rPr>
        <w:t xml:space="preserve"> </w:t>
      </w:r>
      <w:r w:rsidRPr="002D0C3C">
        <w:rPr>
          <w:b/>
          <w:sz w:val="24"/>
        </w:rPr>
        <w:t>housing</w:t>
      </w:r>
      <w:r w:rsidRPr="002D0C3C">
        <w:rPr>
          <w:b/>
          <w:spacing w:val="-5"/>
          <w:sz w:val="24"/>
        </w:rPr>
        <w:t xml:space="preserve"> </w:t>
      </w:r>
      <w:r w:rsidRPr="002D0C3C">
        <w:rPr>
          <w:b/>
          <w:sz w:val="24"/>
        </w:rPr>
        <w:t>units</w:t>
      </w:r>
      <w:r w:rsidRPr="002D0C3C">
        <w:rPr>
          <w:b/>
          <w:spacing w:val="-6"/>
          <w:sz w:val="24"/>
        </w:rPr>
        <w:t xml:space="preserve"> </w:t>
      </w:r>
      <w:r w:rsidR="002D0C3C" w:rsidRPr="002D0C3C">
        <w:rPr>
          <w:b/>
          <w:spacing w:val="-6"/>
          <w:sz w:val="24"/>
        </w:rPr>
        <w:t xml:space="preserve">could </w:t>
      </w:r>
      <w:proofErr w:type="gramStart"/>
      <w:r w:rsidR="002D0C3C" w:rsidRPr="002D0C3C">
        <w:rPr>
          <w:b/>
          <w:spacing w:val="-6"/>
          <w:sz w:val="24"/>
        </w:rPr>
        <w:t>be</w:t>
      </w:r>
      <w:r w:rsidRPr="002D0C3C">
        <w:rPr>
          <w:b/>
          <w:spacing w:val="-5"/>
          <w:sz w:val="24"/>
        </w:rPr>
        <w:t xml:space="preserve"> </w:t>
      </w:r>
      <w:r w:rsidRPr="002D0C3C">
        <w:rPr>
          <w:b/>
          <w:sz w:val="24"/>
        </w:rPr>
        <w:t>leveraged</w:t>
      </w:r>
      <w:proofErr w:type="gramEnd"/>
      <w:r w:rsidRPr="002D0C3C">
        <w:rPr>
          <w:b/>
          <w:spacing w:val="-6"/>
          <w:sz w:val="24"/>
        </w:rPr>
        <w:t xml:space="preserve"> </w:t>
      </w:r>
      <w:r w:rsidRPr="002D0C3C">
        <w:rPr>
          <w:b/>
          <w:sz w:val="24"/>
        </w:rPr>
        <w:t>between</w:t>
      </w:r>
      <w:r w:rsidRPr="002D0C3C">
        <w:rPr>
          <w:b/>
          <w:spacing w:val="-6"/>
          <w:sz w:val="24"/>
        </w:rPr>
        <w:t xml:space="preserve"> </w:t>
      </w:r>
      <w:r w:rsidRPr="002D0C3C">
        <w:rPr>
          <w:b/>
          <w:sz w:val="24"/>
        </w:rPr>
        <w:t>multiple</w:t>
      </w:r>
      <w:r w:rsidRPr="002D0C3C">
        <w:rPr>
          <w:b/>
          <w:spacing w:val="-4"/>
          <w:sz w:val="24"/>
        </w:rPr>
        <w:t xml:space="preserve"> </w:t>
      </w:r>
      <w:r w:rsidRPr="002D0C3C">
        <w:rPr>
          <w:b/>
          <w:sz w:val="24"/>
        </w:rPr>
        <w:t>funding</w:t>
      </w:r>
      <w:r w:rsidRPr="002D0C3C">
        <w:rPr>
          <w:b/>
          <w:spacing w:val="-5"/>
          <w:sz w:val="24"/>
        </w:rPr>
        <w:t xml:space="preserve"> </w:t>
      </w:r>
      <w:r w:rsidRPr="002D0C3C">
        <w:rPr>
          <w:b/>
          <w:sz w:val="24"/>
        </w:rPr>
        <w:t>sources</w:t>
      </w:r>
      <w:r w:rsidR="002D0C3C">
        <w:rPr>
          <w:b/>
          <w:sz w:val="24"/>
        </w:rPr>
        <w:t>? If yes</w:t>
      </w:r>
      <w:r w:rsidR="00A24E20">
        <w:rPr>
          <w:b/>
          <w:sz w:val="24"/>
        </w:rPr>
        <w:t>,</w:t>
      </w:r>
      <w:r w:rsidR="002D0C3C">
        <w:rPr>
          <w:b/>
          <w:sz w:val="24"/>
        </w:rPr>
        <w:t xml:space="preserve"> provide a brief description.</w:t>
      </w:r>
    </w:p>
    <w:p w14:paraId="4A6BDED9" w14:textId="77777777" w:rsidR="00DE30E0" w:rsidRDefault="00DE30E0" w:rsidP="00DE30E0">
      <w:pPr>
        <w:tabs>
          <w:tab w:val="left" w:pos="525"/>
        </w:tabs>
        <w:spacing w:before="1"/>
        <w:ind w:left="450" w:right="238"/>
        <w:rPr>
          <w:b/>
          <w:sz w:val="24"/>
        </w:rPr>
      </w:pPr>
    </w:p>
    <w:p w14:paraId="7F4D2CB4" w14:textId="3D8551FC" w:rsidR="00DE30E0" w:rsidRDefault="00DE30E0" w:rsidP="00C751AA">
      <w:pPr>
        <w:pStyle w:val="ListParagraph"/>
        <w:numPr>
          <w:ilvl w:val="0"/>
          <w:numId w:val="4"/>
        </w:numPr>
        <w:tabs>
          <w:tab w:val="left" w:pos="525"/>
        </w:tabs>
        <w:spacing w:before="1"/>
        <w:ind w:right="238"/>
        <w:rPr>
          <w:b/>
          <w:sz w:val="24"/>
        </w:rPr>
      </w:pPr>
      <w:r>
        <w:rPr>
          <w:b/>
          <w:sz w:val="24"/>
        </w:rPr>
        <w:t>Is the LCEH coordinating any activities to prevent criminalization of homelessness such as educating local policy makers, educating law enforcement, educating local businesses, implementing community wide plans?</w:t>
      </w:r>
    </w:p>
    <w:p w14:paraId="29FF0530" w14:textId="77777777" w:rsidR="00DE30E0" w:rsidRPr="00DE30E0" w:rsidRDefault="00DE30E0" w:rsidP="00DE30E0">
      <w:pPr>
        <w:tabs>
          <w:tab w:val="left" w:pos="525"/>
        </w:tabs>
        <w:spacing w:before="1"/>
        <w:ind w:left="450" w:right="238"/>
        <w:rPr>
          <w:b/>
          <w:sz w:val="24"/>
        </w:rPr>
      </w:pPr>
    </w:p>
    <w:p w14:paraId="6F816B97" w14:textId="532F6B13" w:rsidR="00DE30E0" w:rsidRDefault="00DE30E0" w:rsidP="00C751AA">
      <w:pPr>
        <w:pStyle w:val="ListParagraph"/>
        <w:numPr>
          <w:ilvl w:val="0"/>
          <w:numId w:val="4"/>
        </w:numPr>
        <w:tabs>
          <w:tab w:val="left" w:pos="525"/>
        </w:tabs>
        <w:spacing w:before="1"/>
        <w:ind w:right="238"/>
        <w:rPr>
          <w:b/>
          <w:sz w:val="24"/>
        </w:rPr>
      </w:pPr>
      <w:r>
        <w:rPr>
          <w:b/>
          <w:sz w:val="24"/>
        </w:rPr>
        <w:t>Has the LCEH continued relationships with Public Health agencies related to infectious diseases?</w:t>
      </w:r>
    </w:p>
    <w:p w14:paraId="3EAA7C50" w14:textId="77777777" w:rsidR="00DE30E0" w:rsidRPr="00DE30E0" w:rsidRDefault="00DE30E0" w:rsidP="00DE30E0">
      <w:pPr>
        <w:tabs>
          <w:tab w:val="left" w:pos="525"/>
        </w:tabs>
        <w:spacing w:before="1"/>
        <w:ind w:left="450" w:right="238"/>
        <w:rPr>
          <w:b/>
          <w:sz w:val="24"/>
        </w:rPr>
      </w:pPr>
    </w:p>
    <w:p w14:paraId="6CD6286F" w14:textId="4978AA76" w:rsidR="00DE30E0" w:rsidRDefault="00DE30E0" w:rsidP="00C751AA">
      <w:pPr>
        <w:pStyle w:val="ListParagraph"/>
        <w:numPr>
          <w:ilvl w:val="0"/>
          <w:numId w:val="4"/>
        </w:numPr>
        <w:tabs>
          <w:tab w:val="left" w:pos="525"/>
        </w:tabs>
        <w:spacing w:before="1"/>
        <w:ind w:right="238"/>
        <w:rPr>
          <w:b/>
          <w:sz w:val="24"/>
        </w:rPr>
      </w:pPr>
      <w:r>
        <w:rPr>
          <w:b/>
          <w:sz w:val="24"/>
        </w:rPr>
        <w:t>Is the LCEH active in any activities(</w:t>
      </w:r>
      <w:r w:rsidR="00D0319F">
        <w:rPr>
          <w:b/>
          <w:sz w:val="24"/>
        </w:rPr>
        <w:t>e.g.,</w:t>
      </w:r>
      <w:r>
        <w:rPr>
          <w:b/>
          <w:sz w:val="24"/>
        </w:rPr>
        <w:t xml:space="preserve"> planning, collaboration) that will result in an increased inventory of affordable housing?  If yes, provide a description of the activities.</w:t>
      </w:r>
    </w:p>
    <w:p w14:paraId="1EA967E4" w14:textId="77777777" w:rsidR="00DE30E0" w:rsidRPr="00DE30E0" w:rsidRDefault="00DE30E0" w:rsidP="00DE30E0">
      <w:pPr>
        <w:tabs>
          <w:tab w:val="left" w:pos="525"/>
        </w:tabs>
        <w:spacing w:before="1"/>
        <w:ind w:left="450" w:right="238"/>
        <w:rPr>
          <w:b/>
          <w:sz w:val="24"/>
        </w:rPr>
      </w:pPr>
    </w:p>
    <w:p w14:paraId="583229D3" w14:textId="3D374751" w:rsidR="00905803" w:rsidRDefault="00905803" w:rsidP="00C751AA">
      <w:pPr>
        <w:pStyle w:val="ListParagraph"/>
        <w:numPr>
          <w:ilvl w:val="0"/>
          <w:numId w:val="4"/>
        </w:numPr>
        <w:tabs>
          <w:tab w:val="left" w:pos="486"/>
          <w:tab w:val="left" w:pos="487"/>
        </w:tabs>
        <w:spacing w:before="24"/>
        <w:ind w:right="236"/>
        <w:rPr>
          <w:b/>
          <w:sz w:val="24"/>
        </w:rPr>
      </w:pPr>
      <w:r>
        <w:rPr>
          <w:b/>
          <w:sz w:val="24"/>
        </w:rPr>
        <w:t>Please refer to your attendance information for the following question.  This is part of  the scoring for the sub-recipients</w:t>
      </w:r>
      <w:r w:rsidR="002E2331">
        <w:rPr>
          <w:b/>
          <w:sz w:val="24"/>
        </w:rPr>
        <w:t>:</w:t>
      </w:r>
      <w:r>
        <w:rPr>
          <w:b/>
          <w:sz w:val="24"/>
        </w:rPr>
        <w:t xml:space="preserve">  </w:t>
      </w:r>
    </w:p>
    <w:p w14:paraId="5B3407BE" w14:textId="0CB7BF94" w:rsidR="00905803" w:rsidRDefault="00905803" w:rsidP="00905803">
      <w:pPr>
        <w:tabs>
          <w:tab w:val="left" w:pos="486"/>
          <w:tab w:val="left" w:pos="487"/>
        </w:tabs>
        <w:spacing w:before="24"/>
        <w:ind w:left="450" w:right="236"/>
        <w:rPr>
          <w:b/>
          <w:sz w:val="24"/>
        </w:rPr>
      </w:pPr>
      <w:r>
        <w:rPr>
          <w:b/>
          <w:sz w:val="24"/>
        </w:rPr>
        <w:t xml:space="preserve">a.  Do the subrecipients that serve your county/community attend the LCEH meetings? </w:t>
      </w:r>
    </w:p>
    <w:p w14:paraId="177B6FC7" w14:textId="4BD5914D" w:rsidR="00905803" w:rsidRDefault="00905803" w:rsidP="00905803">
      <w:pPr>
        <w:tabs>
          <w:tab w:val="left" w:pos="486"/>
          <w:tab w:val="left" w:pos="487"/>
        </w:tabs>
        <w:spacing w:before="24"/>
        <w:ind w:left="450" w:right="236"/>
        <w:rPr>
          <w:b/>
          <w:sz w:val="24"/>
        </w:rPr>
      </w:pPr>
      <w:r>
        <w:rPr>
          <w:b/>
          <w:sz w:val="24"/>
        </w:rPr>
        <w:t>Yes or No</w:t>
      </w:r>
    </w:p>
    <w:p w14:paraId="757BDCE3" w14:textId="77777777" w:rsidR="00905803" w:rsidRDefault="00905803" w:rsidP="00905803">
      <w:pPr>
        <w:tabs>
          <w:tab w:val="left" w:pos="486"/>
          <w:tab w:val="left" w:pos="487"/>
        </w:tabs>
        <w:spacing w:before="24"/>
        <w:ind w:left="450" w:right="236"/>
        <w:rPr>
          <w:b/>
          <w:sz w:val="24"/>
        </w:rPr>
      </w:pPr>
    </w:p>
    <w:p w14:paraId="2BD5E820" w14:textId="47CF02F3" w:rsidR="00905803" w:rsidRDefault="00905803" w:rsidP="00905803">
      <w:pPr>
        <w:tabs>
          <w:tab w:val="left" w:pos="486"/>
          <w:tab w:val="left" w:pos="487"/>
        </w:tabs>
        <w:spacing w:before="24"/>
        <w:ind w:left="450" w:right="236"/>
        <w:rPr>
          <w:b/>
          <w:sz w:val="24"/>
        </w:rPr>
      </w:pPr>
      <w:r>
        <w:rPr>
          <w:b/>
          <w:sz w:val="24"/>
        </w:rPr>
        <w:t>b. If yes has a staff person(s) from the subrecipient agency attended 75% of the LCEH membership meetings? (the focus is your membership meeting and not any committees that you may have.  If you have quarterly meetings, agency staff (could be different people) attended three of the four meetings)</w:t>
      </w:r>
      <w:r w:rsidR="002E2331">
        <w:rPr>
          <w:b/>
          <w:sz w:val="24"/>
        </w:rPr>
        <w:t>.</w:t>
      </w:r>
    </w:p>
    <w:p w14:paraId="30E09A8E" w14:textId="77777777" w:rsidR="00DE30E0" w:rsidRPr="00DE30E0" w:rsidRDefault="00DE30E0" w:rsidP="00905803">
      <w:pPr>
        <w:tabs>
          <w:tab w:val="left" w:pos="525"/>
        </w:tabs>
        <w:spacing w:before="1"/>
        <w:ind w:left="360" w:right="238"/>
        <w:rPr>
          <w:b/>
          <w:sz w:val="24"/>
        </w:rPr>
      </w:pPr>
    </w:p>
    <w:p w14:paraId="6FA43419" w14:textId="77777777" w:rsidR="00C751AA" w:rsidRDefault="00C751AA" w:rsidP="00C751AA">
      <w:pPr>
        <w:pStyle w:val="BodyText"/>
        <w:ind w:left="0"/>
      </w:pPr>
    </w:p>
    <w:p w14:paraId="096FA1A4" w14:textId="77777777" w:rsidR="00C751AA" w:rsidRPr="00BC6DEA" w:rsidRDefault="00C751AA" w:rsidP="00C751AA">
      <w:pPr>
        <w:pStyle w:val="ListParagraph"/>
        <w:numPr>
          <w:ilvl w:val="0"/>
          <w:numId w:val="4"/>
        </w:numPr>
        <w:tabs>
          <w:tab w:val="left" w:pos="427"/>
        </w:tabs>
        <w:spacing w:before="24"/>
        <w:ind w:right="239"/>
        <w:rPr>
          <w:b/>
          <w:sz w:val="24"/>
        </w:rPr>
      </w:pPr>
      <w:r w:rsidRPr="00BC6DEA">
        <w:rPr>
          <w:b/>
          <w:sz w:val="24"/>
        </w:rPr>
        <w:t>Collaboration related to children and youth—Provide an example about how the LCEH collaborates with the following:</w:t>
      </w:r>
    </w:p>
    <w:p w14:paraId="1A98BC1D" w14:textId="77777777" w:rsidR="00C751AA" w:rsidRDefault="00C751AA" w:rsidP="00C751AA">
      <w:pPr>
        <w:pStyle w:val="BodyText"/>
        <w:ind w:left="0"/>
      </w:pPr>
    </w:p>
    <w:p w14:paraId="70756C77" w14:textId="77777777" w:rsidR="00C751AA" w:rsidRDefault="00C751AA" w:rsidP="00C751AA">
      <w:pPr>
        <w:pStyle w:val="BodyText"/>
        <w:spacing w:before="1"/>
        <w:ind w:firstLine="360"/>
      </w:pPr>
      <w:r>
        <w:t>a.  Youth</w:t>
      </w:r>
      <w:r>
        <w:rPr>
          <w:spacing w:val="-1"/>
        </w:rPr>
        <w:t xml:space="preserve"> </w:t>
      </w:r>
      <w:r>
        <w:t>Education</w:t>
      </w:r>
      <w:r>
        <w:rPr>
          <w:spacing w:val="-1"/>
        </w:rPr>
        <w:t xml:space="preserve"> </w:t>
      </w:r>
      <w:r>
        <w:rPr>
          <w:spacing w:val="-2"/>
        </w:rPr>
        <w:t>Providers</w:t>
      </w:r>
    </w:p>
    <w:p w14:paraId="63CEF974" w14:textId="77777777" w:rsidR="00C751AA" w:rsidRDefault="00C751AA" w:rsidP="00C751AA">
      <w:pPr>
        <w:pStyle w:val="BodyText"/>
        <w:spacing w:before="11"/>
        <w:ind w:left="0"/>
        <w:rPr>
          <w:sz w:val="23"/>
        </w:rPr>
      </w:pPr>
    </w:p>
    <w:p w14:paraId="1644CA75" w14:textId="6FEE0352" w:rsidR="00C751AA" w:rsidRDefault="00C751AA" w:rsidP="00C751AA">
      <w:pPr>
        <w:pStyle w:val="BodyText"/>
        <w:ind w:firstLine="360"/>
      </w:pPr>
      <w:r>
        <w:t>b.  Local</w:t>
      </w:r>
      <w:r>
        <w:rPr>
          <w:spacing w:val="-2"/>
        </w:rPr>
        <w:t xml:space="preserve"> </w:t>
      </w:r>
      <w:r>
        <w:t>Education</w:t>
      </w:r>
      <w:r>
        <w:rPr>
          <w:spacing w:val="-1"/>
        </w:rPr>
        <w:t xml:space="preserve"> </w:t>
      </w:r>
      <w:r>
        <w:t>Agencies—</w:t>
      </w:r>
      <w:r w:rsidR="00D0319F">
        <w:t>e.g.,</w:t>
      </w:r>
      <w:r>
        <w:rPr>
          <w:spacing w:val="-2"/>
        </w:rPr>
        <w:t xml:space="preserve"> </w:t>
      </w:r>
      <w:r>
        <w:t>school</w:t>
      </w:r>
      <w:r>
        <w:rPr>
          <w:spacing w:val="-1"/>
        </w:rPr>
        <w:t xml:space="preserve"> </w:t>
      </w:r>
      <w:r>
        <w:t xml:space="preserve">districts, homeless </w:t>
      </w:r>
      <w:proofErr w:type="gramStart"/>
      <w:r>
        <w:t>liaisons</w:t>
      </w:r>
      <w:proofErr w:type="gramEnd"/>
      <w:r>
        <w:rPr>
          <w:spacing w:val="-4"/>
        </w:rPr>
        <w:t xml:space="preserve"> </w:t>
      </w:r>
      <w:r>
        <w:t>and</w:t>
      </w:r>
      <w:r>
        <w:rPr>
          <w:spacing w:val="-1"/>
        </w:rPr>
        <w:t xml:space="preserve"> </w:t>
      </w:r>
      <w:r>
        <w:t>other</w:t>
      </w:r>
      <w:r>
        <w:rPr>
          <w:spacing w:val="-1"/>
        </w:rPr>
        <w:t xml:space="preserve"> </w:t>
      </w:r>
      <w:r>
        <w:t>school</w:t>
      </w:r>
      <w:r>
        <w:rPr>
          <w:spacing w:val="-1"/>
        </w:rPr>
        <w:t xml:space="preserve"> </w:t>
      </w:r>
      <w:r>
        <w:rPr>
          <w:spacing w:val="-2"/>
        </w:rPr>
        <w:t>systems</w:t>
      </w:r>
    </w:p>
    <w:p w14:paraId="6817B2E2" w14:textId="77777777" w:rsidR="00C751AA" w:rsidRDefault="00C751AA" w:rsidP="00C751AA">
      <w:pPr>
        <w:pStyle w:val="BodyText"/>
        <w:ind w:left="0"/>
      </w:pPr>
    </w:p>
    <w:p w14:paraId="641BD213" w14:textId="309BE20E" w:rsidR="00C751AA" w:rsidRPr="006012F6" w:rsidRDefault="002E2331" w:rsidP="00C751AA">
      <w:pPr>
        <w:ind w:left="810" w:right="245" w:hanging="350"/>
        <w:rPr>
          <w:b/>
          <w:sz w:val="24"/>
        </w:rPr>
      </w:pPr>
      <w:r>
        <w:rPr>
          <w:b/>
          <w:sz w:val="24"/>
        </w:rPr>
        <w:lastRenderedPageBreak/>
        <w:t>c</w:t>
      </w:r>
      <w:r w:rsidR="00C751AA">
        <w:rPr>
          <w:b/>
          <w:sz w:val="24"/>
        </w:rPr>
        <w:t xml:space="preserve">.  </w:t>
      </w:r>
      <w:r w:rsidR="00C751AA" w:rsidRPr="006012F6">
        <w:rPr>
          <w:b/>
          <w:sz w:val="24"/>
        </w:rPr>
        <w:t>What</w:t>
      </w:r>
      <w:r w:rsidR="00C751AA" w:rsidRPr="006012F6">
        <w:rPr>
          <w:b/>
          <w:spacing w:val="-3"/>
          <w:sz w:val="24"/>
        </w:rPr>
        <w:t xml:space="preserve"> </w:t>
      </w:r>
      <w:r w:rsidR="00C751AA" w:rsidRPr="006012F6">
        <w:rPr>
          <w:b/>
          <w:sz w:val="24"/>
        </w:rPr>
        <w:t>strategies</w:t>
      </w:r>
      <w:r w:rsidR="00C751AA" w:rsidRPr="006012F6">
        <w:rPr>
          <w:b/>
          <w:spacing w:val="-3"/>
          <w:sz w:val="24"/>
        </w:rPr>
        <w:t xml:space="preserve"> </w:t>
      </w:r>
      <w:r w:rsidR="00C751AA" w:rsidRPr="006012F6">
        <w:rPr>
          <w:b/>
          <w:sz w:val="24"/>
        </w:rPr>
        <w:t>does</w:t>
      </w:r>
      <w:r w:rsidR="00C751AA" w:rsidRPr="006012F6">
        <w:rPr>
          <w:b/>
          <w:spacing w:val="-2"/>
          <w:sz w:val="24"/>
        </w:rPr>
        <w:t xml:space="preserve"> </w:t>
      </w:r>
      <w:r w:rsidR="00C751AA" w:rsidRPr="006012F6">
        <w:rPr>
          <w:b/>
          <w:sz w:val="24"/>
        </w:rPr>
        <w:t>the</w:t>
      </w:r>
      <w:r w:rsidR="00C751AA" w:rsidRPr="006012F6">
        <w:rPr>
          <w:b/>
          <w:spacing w:val="-2"/>
          <w:sz w:val="24"/>
        </w:rPr>
        <w:t xml:space="preserve"> </w:t>
      </w:r>
      <w:r w:rsidR="00C751AA" w:rsidRPr="006012F6">
        <w:rPr>
          <w:b/>
          <w:sz w:val="24"/>
        </w:rPr>
        <w:t>LCEH</w:t>
      </w:r>
      <w:r w:rsidR="00C751AA" w:rsidRPr="006012F6">
        <w:rPr>
          <w:b/>
          <w:spacing w:val="-2"/>
          <w:sz w:val="24"/>
        </w:rPr>
        <w:t xml:space="preserve"> </w:t>
      </w:r>
      <w:r w:rsidR="00C751AA" w:rsidRPr="006012F6">
        <w:rPr>
          <w:b/>
          <w:sz w:val="24"/>
        </w:rPr>
        <w:t>and/or</w:t>
      </w:r>
      <w:r w:rsidR="00C751AA" w:rsidRPr="006012F6">
        <w:rPr>
          <w:b/>
          <w:spacing w:val="-2"/>
          <w:sz w:val="24"/>
        </w:rPr>
        <w:t xml:space="preserve"> </w:t>
      </w:r>
      <w:r w:rsidR="00C751AA" w:rsidRPr="006012F6">
        <w:rPr>
          <w:b/>
          <w:sz w:val="24"/>
        </w:rPr>
        <w:t>member</w:t>
      </w:r>
      <w:r w:rsidR="00C751AA" w:rsidRPr="006012F6">
        <w:rPr>
          <w:b/>
          <w:spacing w:val="-2"/>
          <w:sz w:val="24"/>
        </w:rPr>
        <w:t xml:space="preserve"> </w:t>
      </w:r>
      <w:r w:rsidR="00C751AA" w:rsidRPr="006012F6">
        <w:rPr>
          <w:b/>
          <w:sz w:val="24"/>
        </w:rPr>
        <w:t>agencies</w:t>
      </w:r>
      <w:r w:rsidR="00C751AA" w:rsidRPr="006012F6">
        <w:rPr>
          <w:b/>
          <w:spacing w:val="-3"/>
          <w:sz w:val="24"/>
        </w:rPr>
        <w:t xml:space="preserve"> </w:t>
      </w:r>
      <w:r w:rsidR="00C751AA" w:rsidRPr="006012F6">
        <w:rPr>
          <w:b/>
          <w:sz w:val="24"/>
        </w:rPr>
        <w:t>use</w:t>
      </w:r>
      <w:r w:rsidR="00C751AA" w:rsidRPr="006012F6">
        <w:rPr>
          <w:b/>
          <w:spacing w:val="-2"/>
          <w:sz w:val="24"/>
        </w:rPr>
        <w:t xml:space="preserve"> </w:t>
      </w:r>
      <w:r w:rsidR="00C751AA" w:rsidRPr="006012F6">
        <w:rPr>
          <w:b/>
          <w:sz w:val="24"/>
        </w:rPr>
        <w:t>to</w:t>
      </w:r>
      <w:r w:rsidR="00C751AA" w:rsidRPr="006012F6">
        <w:rPr>
          <w:b/>
          <w:spacing w:val="-1"/>
          <w:sz w:val="24"/>
        </w:rPr>
        <w:t xml:space="preserve"> </w:t>
      </w:r>
      <w:r w:rsidR="00C751AA" w:rsidRPr="006012F6">
        <w:rPr>
          <w:b/>
          <w:sz w:val="24"/>
        </w:rPr>
        <w:t>work</w:t>
      </w:r>
      <w:r w:rsidR="00C751AA" w:rsidRPr="006012F6">
        <w:rPr>
          <w:b/>
          <w:spacing w:val="-2"/>
          <w:sz w:val="24"/>
        </w:rPr>
        <w:t xml:space="preserve"> </w:t>
      </w:r>
      <w:r w:rsidR="00C751AA" w:rsidRPr="006012F6">
        <w:rPr>
          <w:b/>
          <w:sz w:val="24"/>
        </w:rPr>
        <w:t>with</w:t>
      </w:r>
      <w:r w:rsidR="00C751AA" w:rsidRPr="006012F6">
        <w:rPr>
          <w:b/>
          <w:spacing w:val="-2"/>
          <w:sz w:val="24"/>
        </w:rPr>
        <w:t xml:space="preserve"> </w:t>
      </w:r>
      <w:r w:rsidR="00C751AA" w:rsidRPr="006012F6">
        <w:rPr>
          <w:b/>
          <w:sz w:val="24"/>
        </w:rPr>
        <w:t>education</w:t>
      </w:r>
      <w:r w:rsidR="00C751AA" w:rsidRPr="006012F6">
        <w:rPr>
          <w:b/>
          <w:spacing w:val="-2"/>
          <w:sz w:val="24"/>
        </w:rPr>
        <w:t xml:space="preserve"> </w:t>
      </w:r>
      <w:r w:rsidR="00C751AA" w:rsidRPr="006012F6">
        <w:rPr>
          <w:b/>
          <w:sz w:val="24"/>
        </w:rPr>
        <w:t>systems</w:t>
      </w:r>
      <w:r w:rsidR="00C751AA" w:rsidRPr="006012F6">
        <w:rPr>
          <w:b/>
          <w:spacing w:val="-4"/>
          <w:sz w:val="24"/>
        </w:rPr>
        <w:t xml:space="preserve"> </w:t>
      </w:r>
      <w:r w:rsidR="00C751AA" w:rsidRPr="006012F6">
        <w:rPr>
          <w:b/>
          <w:sz w:val="24"/>
        </w:rPr>
        <w:t xml:space="preserve">to ensure that individuals and families experiencing homelessness </w:t>
      </w:r>
      <w:proofErr w:type="gramStart"/>
      <w:r w:rsidR="00C751AA" w:rsidRPr="006012F6">
        <w:rPr>
          <w:b/>
          <w:sz w:val="24"/>
        </w:rPr>
        <w:t>are informed</w:t>
      </w:r>
      <w:proofErr w:type="gramEnd"/>
      <w:r w:rsidR="00C751AA" w:rsidRPr="006012F6">
        <w:rPr>
          <w:b/>
          <w:sz w:val="24"/>
        </w:rPr>
        <w:t xml:space="preserve"> about services and their eligibility?</w:t>
      </w:r>
    </w:p>
    <w:p w14:paraId="1A56FDA5" w14:textId="77777777" w:rsidR="00C751AA" w:rsidRDefault="00C751AA" w:rsidP="00C751AA">
      <w:pPr>
        <w:tabs>
          <w:tab w:val="left" w:pos="626"/>
        </w:tabs>
        <w:ind w:left="90" w:right="235"/>
        <w:rPr>
          <w:b/>
          <w:sz w:val="24"/>
        </w:rPr>
      </w:pPr>
    </w:p>
    <w:p w14:paraId="164D5525" w14:textId="063BAC9A" w:rsidR="00C751AA" w:rsidRPr="00C751AA" w:rsidRDefault="002E2331" w:rsidP="00C751AA">
      <w:pPr>
        <w:ind w:left="810" w:right="230" w:hanging="349"/>
        <w:rPr>
          <w:b/>
          <w:color w:val="FF0000"/>
          <w:spacing w:val="-2"/>
          <w:sz w:val="24"/>
        </w:rPr>
      </w:pPr>
      <w:r>
        <w:rPr>
          <w:b/>
          <w:sz w:val="24"/>
        </w:rPr>
        <w:t>d</w:t>
      </w:r>
      <w:r w:rsidR="00C751AA">
        <w:rPr>
          <w:b/>
          <w:sz w:val="24"/>
        </w:rPr>
        <w:t xml:space="preserve">.  </w:t>
      </w:r>
      <w:r w:rsidR="00C751AA" w:rsidRPr="006012F6">
        <w:rPr>
          <w:b/>
          <w:sz w:val="24"/>
        </w:rPr>
        <w:t xml:space="preserve">Does the LCEH or any LCEH member agencies have written/formal agreements with the following? Indicate if it is an MOU or other Formal agreement and what agencies have these </w:t>
      </w:r>
      <w:r w:rsidR="00C751AA" w:rsidRPr="006012F6">
        <w:rPr>
          <w:b/>
          <w:spacing w:val="-2"/>
          <w:sz w:val="24"/>
        </w:rPr>
        <w:t>agreements.</w:t>
      </w:r>
      <w:r w:rsidR="00C751AA">
        <w:rPr>
          <w:b/>
          <w:spacing w:val="-2"/>
          <w:sz w:val="24"/>
        </w:rPr>
        <w:t xml:space="preserve">  An MOU template </w:t>
      </w:r>
      <w:proofErr w:type="gramStart"/>
      <w:r w:rsidR="00C751AA">
        <w:rPr>
          <w:b/>
          <w:spacing w:val="-2"/>
          <w:sz w:val="24"/>
        </w:rPr>
        <w:t>was attached</w:t>
      </w:r>
      <w:proofErr w:type="gramEnd"/>
      <w:r w:rsidR="00C751AA">
        <w:rPr>
          <w:b/>
          <w:spacing w:val="-2"/>
          <w:sz w:val="24"/>
        </w:rPr>
        <w:t xml:space="preserve"> to the email with this RFI template</w:t>
      </w:r>
      <w:r w:rsidR="00C751AA" w:rsidRPr="00C751AA">
        <w:rPr>
          <w:b/>
          <w:color w:val="FF0000"/>
          <w:spacing w:val="-2"/>
          <w:sz w:val="24"/>
        </w:rPr>
        <w:t>.  If you have any agencies that the LCEH could sign an MOU with, feel free to use the template.  Any MOUs will help with the Collaborative Application score.</w:t>
      </w:r>
    </w:p>
    <w:p w14:paraId="2FC83ABE" w14:textId="77777777" w:rsidR="00C751AA" w:rsidRDefault="00C751AA" w:rsidP="00C751AA">
      <w:pPr>
        <w:tabs>
          <w:tab w:val="left" w:pos="626"/>
        </w:tabs>
        <w:ind w:left="90" w:right="235"/>
        <w:rPr>
          <w:b/>
          <w:spacing w:val="-2"/>
          <w:sz w:val="2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4051"/>
        <w:gridCol w:w="1528"/>
        <w:gridCol w:w="1891"/>
        <w:gridCol w:w="2068"/>
      </w:tblGrid>
      <w:tr w:rsidR="00C751AA" w14:paraId="17A02328" w14:textId="77777777" w:rsidTr="00CF037C">
        <w:trPr>
          <w:trHeight w:val="513"/>
          <w:tblHeader/>
        </w:trPr>
        <w:tc>
          <w:tcPr>
            <w:tcW w:w="408" w:type="dxa"/>
            <w:shd w:val="clear" w:color="auto" w:fill="CCCCCC"/>
          </w:tcPr>
          <w:p w14:paraId="2F825DBF" w14:textId="77777777" w:rsidR="00C751AA" w:rsidRDefault="00C751AA" w:rsidP="00CF037C">
            <w:pPr>
              <w:pStyle w:val="TableParagraph"/>
              <w:rPr>
                <w:rFonts w:ascii="Times New Roman"/>
                <w:sz w:val="18"/>
              </w:rPr>
            </w:pPr>
          </w:p>
        </w:tc>
        <w:tc>
          <w:tcPr>
            <w:tcW w:w="4051" w:type="dxa"/>
            <w:shd w:val="clear" w:color="auto" w:fill="CCCCCC"/>
          </w:tcPr>
          <w:p w14:paraId="3753303E" w14:textId="77777777" w:rsidR="00C751AA" w:rsidRDefault="00C751AA" w:rsidP="00CF037C">
            <w:pPr>
              <w:pStyle w:val="TableParagraph"/>
              <w:spacing w:before="142"/>
              <w:ind w:left="449"/>
              <w:rPr>
                <w:rFonts w:ascii="Times New Roman"/>
                <w:b/>
                <w:sz w:val="20"/>
              </w:rPr>
            </w:pPr>
            <w:r>
              <w:rPr>
                <w:rFonts w:ascii="Times New Roman"/>
                <w:b/>
                <w:sz w:val="20"/>
              </w:rPr>
              <w:t>Childhood</w:t>
            </w:r>
            <w:r>
              <w:rPr>
                <w:rFonts w:ascii="Times New Roman"/>
                <w:b/>
                <w:spacing w:val="-7"/>
                <w:sz w:val="20"/>
              </w:rPr>
              <w:t xml:space="preserve"> </w:t>
            </w:r>
            <w:r>
              <w:rPr>
                <w:rFonts w:ascii="Times New Roman"/>
                <w:b/>
                <w:sz w:val="20"/>
              </w:rPr>
              <w:t>focused</w:t>
            </w:r>
            <w:r>
              <w:rPr>
                <w:rFonts w:ascii="Times New Roman"/>
                <w:b/>
                <w:spacing w:val="-6"/>
                <w:sz w:val="20"/>
              </w:rPr>
              <w:t xml:space="preserve"> </w:t>
            </w:r>
            <w:r>
              <w:rPr>
                <w:rFonts w:ascii="Times New Roman"/>
                <w:b/>
                <w:sz w:val="20"/>
              </w:rPr>
              <w:t>Service</w:t>
            </w:r>
            <w:r>
              <w:rPr>
                <w:rFonts w:ascii="Times New Roman"/>
                <w:b/>
                <w:spacing w:val="-6"/>
                <w:sz w:val="20"/>
              </w:rPr>
              <w:t xml:space="preserve"> </w:t>
            </w:r>
            <w:r>
              <w:rPr>
                <w:rFonts w:ascii="Times New Roman"/>
                <w:b/>
                <w:spacing w:val="-2"/>
                <w:sz w:val="20"/>
              </w:rPr>
              <w:t>Providers</w:t>
            </w:r>
          </w:p>
        </w:tc>
        <w:tc>
          <w:tcPr>
            <w:tcW w:w="1528" w:type="dxa"/>
            <w:tcBorders>
              <w:right w:val="single" w:sz="6" w:space="0" w:color="000000"/>
            </w:tcBorders>
            <w:shd w:val="clear" w:color="auto" w:fill="CCCCCC"/>
          </w:tcPr>
          <w:p w14:paraId="0D6E9BC9" w14:textId="77777777" w:rsidR="00C751AA" w:rsidRDefault="00C751AA" w:rsidP="00CF037C">
            <w:pPr>
              <w:pStyle w:val="TableParagraph"/>
              <w:spacing w:before="10"/>
              <w:rPr>
                <w:rFonts w:ascii="Palatino Linotype"/>
                <w:b/>
                <w:sz w:val="13"/>
              </w:rPr>
            </w:pPr>
          </w:p>
          <w:p w14:paraId="675B18A7" w14:textId="77777777" w:rsidR="00C751AA" w:rsidRDefault="00C751AA" w:rsidP="00CF037C">
            <w:pPr>
              <w:pStyle w:val="TableParagraph"/>
              <w:ind w:left="385"/>
              <w:rPr>
                <w:b/>
                <w:sz w:val="16"/>
              </w:rPr>
            </w:pPr>
            <w:r>
              <w:rPr>
                <w:b/>
                <w:spacing w:val="-2"/>
                <w:sz w:val="16"/>
              </w:rPr>
              <w:t>MOU/MOA</w:t>
            </w:r>
          </w:p>
        </w:tc>
        <w:tc>
          <w:tcPr>
            <w:tcW w:w="1891" w:type="dxa"/>
            <w:tcBorders>
              <w:left w:val="single" w:sz="6" w:space="0" w:color="000000"/>
              <w:right w:val="single" w:sz="6" w:space="0" w:color="000000"/>
            </w:tcBorders>
            <w:shd w:val="clear" w:color="auto" w:fill="CCCCCC"/>
          </w:tcPr>
          <w:p w14:paraId="2CCDA612" w14:textId="77777777" w:rsidR="00C751AA" w:rsidRDefault="00C751AA" w:rsidP="00CF037C">
            <w:pPr>
              <w:pStyle w:val="TableParagraph"/>
              <w:spacing w:before="95"/>
              <w:ind w:left="544" w:right="406" w:hanging="87"/>
              <w:rPr>
                <w:b/>
                <w:sz w:val="16"/>
              </w:rPr>
            </w:pPr>
            <w:r>
              <w:rPr>
                <w:b/>
                <w:sz w:val="16"/>
              </w:rPr>
              <w:t>Other</w:t>
            </w:r>
            <w:r>
              <w:rPr>
                <w:b/>
                <w:spacing w:val="-12"/>
                <w:sz w:val="16"/>
              </w:rPr>
              <w:t xml:space="preserve"> </w:t>
            </w:r>
            <w:r>
              <w:rPr>
                <w:b/>
                <w:sz w:val="16"/>
              </w:rPr>
              <w:t xml:space="preserve">Formal </w:t>
            </w:r>
            <w:r>
              <w:rPr>
                <w:b/>
                <w:spacing w:val="-2"/>
                <w:sz w:val="16"/>
              </w:rPr>
              <w:t>Agreement</w:t>
            </w:r>
          </w:p>
        </w:tc>
        <w:tc>
          <w:tcPr>
            <w:tcW w:w="2068" w:type="dxa"/>
            <w:tcBorders>
              <w:left w:val="single" w:sz="6" w:space="0" w:color="000000"/>
            </w:tcBorders>
            <w:shd w:val="clear" w:color="auto" w:fill="CCCCCC"/>
          </w:tcPr>
          <w:p w14:paraId="6868CD7D" w14:textId="77777777" w:rsidR="00C751AA" w:rsidRDefault="00C751AA" w:rsidP="00CF037C">
            <w:pPr>
              <w:pStyle w:val="TableParagraph"/>
              <w:spacing w:before="95"/>
              <w:ind w:left="343" w:hanging="255"/>
              <w:rPr>
                <w:b/>
                <w:sz w:val="16"/>
              </w:rPr>
            </w:pPr>
            <w:r>
              <w:rPr>
                <w:b/>
                <w:sz w:val="16"/>
              </w:rPr>
              <w:t>Name</w:t>
            </w:r>
            <w:r>
              <w:rPr>
                <w:b/>
                <w:spacing w:val="-11"/>
                <w:sz w:val="16"/>
              </w:rPr>
              <w:t xml:space="preserve"> </w:t>
            </w:r>
            <w:r>
              <w:rPr>
                <w:b/>
                <w:sz w:val="16"/>
              </w:rPr>
              <w:t>of</w:t>
            </w:r>
            <w:r>
              <w:rPr>
                <w:b/>
                <w:spacing w:val="-11"/>
                <w:sz w:val="16"/>
              </w:rPr>
              <w:t xml:space="preserve"> </w:t>
            </w:r>
            <w:r>
              <w:rPr>
                <w:b/>
                <w:sz w:val="16"/>
              </w:rPr>
              <w:t>Agency(ies)</w:t>
            </w:r>
            <w:r>
              <w:rPr>
                <w:b/>
                <w:spacing w:val="-11"/>
                <w:sz w:val="16"/>
              </w:rPr>
              <w:t xml:space="preserve"> </w:t>
            </w:r>
            <w:r>
              <w:rPr>
                <w:b/>
                <w:sz w:val="16"/>
              </w:rPr>
              <w:t>that has the agreement</w:t>
            </w:r>
          </w:p>
        </w:tc>
      </w:tr>
      <w:tr w:rsidR="00C751AA" w14:paraId="10E5D7AB" w14:textId="77777777" w:rsidTr="00CF037C">
        <w:trPr>
          <w:trHeight w:val="290"/>
        </w:trPr>
        <w:tc>
          <w:tcPr>
            <w:tcW w:w="408" w:type="dxa"/>
          </w:tcPr>
          <w:p w14:paraId="75717AD6" w14:textId="77777777" w:rsidR="00C751AA" w:rsidRDefault="00C751AA" w:rsidP="00CF037C">
            <w:pPr>
              <w:pStyle w:val="TableParagraph"/>
              <w:spacing w:before="44"/>
              <w:ind w:right="20"/>
              <w:jc w:val="right"/>
              <w:rPr>
                <w:b/>
                <w:sz w:val="16"/>
              </w:rPr>
            </w:pPr>
            <w:r>
              <w:rPr>
                <w:b/>
                <w:spacing w:val="-5"/>
                <w:sz w:val="16"/>
              </w:rPr>
              <w:t>1.</w:t>
            </w:r>
          </w:p>
        </w:tc>
        <w:tc>
          <w:tcPr>
            <w:tcW w:w="4051" w:type="dxa"/>
          </w:tcPr>
          <w:p w14:paraId="1D82649F" w14:textId="77777777" w:rsidR="00C751AA" w:rsidRDefault="00C751AA" w:rsidP="00CF037C">
            <w:pPr>
              <w:pStyle w:val="TableParagraph"/>
              <w:spacing w:before="44"/>
              <w:ind w:left="45"/>
              <w:rPr>
                <w:b/>
                <w:sz w:val="16"/>
              </w:rPr>
            </w:pPr>
            <w:r>
              <w:rPr>
                <w:b/>
                <w:sz w:val="16"/>
              </w:rPr>
              <w:t>Birth</w:t>
            </w:r>
            <w:r>
              <w:rPr>
                <w:b/>
                <w:spacing w:val="-1"/>
                <w:sz w:val="16"/>
              </w:rPr>
              <w:t xml:space="preserve"> </w:t>
            </w:r>
            <w:r>
              <w:rPr>
                <w:b/>
                <w:sz w:val="16"/>
              </w:rPr>
              <w:t>to 3</w:t>
            </w:r>
            <w:r>
              <w:rPr>
                <w:b/>
                <w:spacing w:val="-3"/>
                <w:sz w:val="16"/>
              </w:rPr>
              <w:t xml:space="preserve"> </w:t>
            </w:r>
            <w:r>
              <w:rPr>
                <w:b/>
                <w:spacing w:val="-2"/>
                <w:sz w:val="16"/>
              </w:rPr>
              <w:t>years</w:t>
            </w:r>
          </w:p>
        </w:tc>
        <w:tc>
          <w:tcPr>
            <w:tcW w:w="1528" w:type="dxa"/>
            <w:tcBorders>
              <w:right w:val="single" w:sz="6" w:space="0" w:color="000000"/>
            </w:tcBorders>
          </w:tcPr>
          <w:p w14:paraId="2E5AEB6C"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710668E5"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1DF31127" w14:textId="77777777" w:rsidR="00C751AA" w:rsidRDefault="00C751AA" w:rsidP="00CF037C">
            <w:pPr>
              <w:pStyle w:val="TableParagraph"/>
              <w:rPr>
                <w:rFonts w:ascii="Times New Roman"/>
                <w:sz w:val="18"/>
              </w:rPr>
            </w:pPr>
          </w:p>
        </w:tc>
      </w:tr>
      <w:tr w:rsidR="00C751AA" w14:paraId="6D8FE04D" w14:textId="77777777" w:rsidTr="00CF037C">
        <w:trPr>
          <w:trHeight w:val="290"/>
        </w:trPr>
        <w:tc>
          <w:tcPr>
            <w:tcW w:w="408" w:type="dxa"/>
          </w:tcPr>
          <w:p w14:paraId="5C8F6E12" w14:textId="77777777" w:rsidR="00C751AA" w:rsidRDefault="00C751AA" w:rsidP="00CF037C">
            <w:pPr>
              <w:pStyle w:val="TableParagraph"/>
              <w:spacing w:before="44"/>
              <w:ind w:right="20"/>
              <w:jc w:val="right"/>
              <w:rPr>
                <w:b/>
                <w:sz w:val="16"/>
              </w:rPr>
            </w:pPr>
            <w:r>
              <w:rPr>
                <w:b/>
                <w:spacing w:val="-5"/>
                <w:sz w:val="16"/>
              </w:rPr>
              <w:t>2.</w:t>
            </w:r>
          </w:p>
        </w:tc>
        <w:tc>
          <w:tcPr>
            <w:tcW w:w="4051" w:type="dxa"/>
          </w:tcPr>
          <w:p w14:paraId="057E962A" w14:textId="77777777" w:rsidR="00C751AA" w:rsidRDefault="00C751AA" w:rsidP="00CF037C">
            <w:pPr>
              <w:pStyle w:val="TableParagraph"/>
              <w:spacing w:before="44"/>
              <w:ind w:left="45"/>
              <w:rPr>
                <w:b/>
                <w:sz w:val="16"/>
              </w:rPr>
            </w:pPr>
            <w:r>
              <w:rPr>
                <w:b/>
                <w:sz w:val="16"/>
              </w:rPr>
              <w:t>Child</w:t>
            </w:r>
            <w:r>
              <w:rPr>
                <w:b/>
                <w:spacing w:val="-7"/>
                <w:sz w:val="16"/>
              </w:rPr>
              <w:t xml:space="preserve"> </w:t>
            </w:r>
            <w:r>
              <w:rPr>
                <w:b/>
                <w:sz w:val="16"/>
              </w:rPr>
              <w:t>Care</w:t>
            </w:r>
            <w:r>
              <w:rPr>
                <w:b/>
                <w:spacing w:val="-4"/>
                <w:sz w:val="16"/>
              </w:rPr>
              <w:t xml:space="preserve"> </w:t>
            </w:r>
            <w:r>
              <w:rPr>
                <w:b/>
                <w:sz w:val="16"/>
              </w:rPr>
              <w:t>and</w:t>
            </w:r>
            <w:r>
              <w:rPr>
                <w:b/>
                <w:spacing w:val="-3"/>
                <w:sz w:val="16"/>
              </w:rPr>
              <w:t xml:space="preserve"> </w:t>
            </w:r>
            <w:r>
              <w:rPr>
                <w:b/>
                <w:sz w:val="16"/>
              </w:rPr>
              <w:t>Development</w:t>
            </w:r>
            <w:r>
              <w:rPr>
                <w:b/>
                <w:spacing w:val="-4"/>
                <w:sz w:val="16"/>
              </w:rPr>
              <w:t xml:space="preserve"> Fund</w:t>
            </w:r>
          </w:p>
        </w:tc>
        <w:tc>
          <w:tcPr>
            <w:tcW w:w="1528" w:type="dxa"/>
            <w:tcBorders>
              <w:right w:val="single" w:sz="6" w:space="0" w:color="000000"/>
            </w:tcBorders>
          </w:tcPr>
          <w:p w14:paraId="645372C4"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7066BB2B"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30274507" w14:textId="77777777" w:rsidR="00C751AA" w:rsidRDefault="00C751AA" w:rsidP="00CF037C">
            <w:pPr>
              <w:pStyle w:val="TableParagraph"/>
              <w:rPr>
                <w:rFonts w:ascii="Times New Roman"/>
                <w:sz w:val="18"/>
              </w:rPr>
            </w:pPr>
          </w:p>
        </w:tc>
      </w:tr>
      <w:tr w:rsidR="00C751AA" w14:paraId="4AA603A2" w14:textId="77777777" w:rsidTr="00CF037C">
        <w:trPr>
          <w:trHeight w:val="290"/>
        </w:trPr>
        <w:tc>
          <w:tcPr>
            <w:tcW w:w="408" w:type="dxa"/>
          </w:tcPr>
          <w:p w14:paraId="439CE41B" w14:textId="77777777" w:rsidR="00C751AA" w:rsidRDefault="00C751AA" w:rsidP="00CF037C">
            <w:pPr>
              <w:pStyle w:val="TableParagraph"/>
              <w:spacing w:before="44"/>
              <w:ind w:right="20"/>
              <w:jc w:val="right"/>
              <w:rPr>
                <w:b/>
                <w:sz w:val="16"/>
              </w:rPr>
            </w:pPr>
            <w:r>
              <w:rPr>
                <w:b/>
                <w:spacing w:val="-5"/>
                <w:sz w:val="16"/>
              </w:rPr>
              <w:t>3.</w:t>
            </w:r>
          </w:p>
        </w:tc>
        <w:tc>
          <w:tcPr>
            <w:tcW w:w="4051" w:type="dxa"/>
          </w:tcPr>
          <w:p w14:paraId="74E7BCA4" w14:textId="77777777" w:rsidR="00C751AA" w:rsidRDefault="00C751AA" w:rsidP="00CF037C">
            <w:pPr>
              <w:pStyle w:val="TableParagraph"/>
              <w:spacing w:before="44"/>
              <w:ind w:left="45"/>
              <w:rPr>
                <w:b/>
                <w:sz w:val="16"/>
              </w:rPr>
            </w:pPr>
            <w:r>
              <w:rPr>
                <w:b/>
                <w:sz w:val="16"/>
              </w:rPr>
              <w:t>Early</w:t>
            </w:r>
            <w:r>
              <w:rPr>
                <w:b/>
                <w:spacing w:val="-5"/>
                <w:sz w:val="16"/>
              </w:rPr>
              <w:t xml:space="preserve"> </w:t>
            </w:r>
            <w:r>
              <w:rPr>
                <w:b/>
                <w:sz w:val="16"/>
              </w:rPr>
              <w:t>Childhood</w:t>
            </w:r>
            <w:r>
              <w:rPr>
                <w:b/>
                <w:spacing w:val="-5"/>
                <w:sz w:val="16"/>
              </w:rPr>
              <w:t xml:space="preserve"> </w:t>
            </w:r>
            <w:r>
              <w:rPr>
                <w:b/>
                <w:spacing w:val="-2"/>
                <w:sz w:val="16"/>
              </w:rPr>
              <w:t>Providers</w:t>
            </w:r>
          </w:p>
        </w:tc>
        <w:tc>
          <w:tcPr>
            <w:tcW w:w="1528" w:type="dxa"/>
            <w:tcBorders>
              <w:right w:val="single" w:sz="6" w:space="0" w:color="000000"/>
            </w:tcBorders>
          </w:tcPr>
          <w:p w14:paraId="793CE1CD"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2FAF69FD"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7781D3C4" w14:textId="77777777" w:rsidR="00C751AA" w:rsidRDefault="00C751AA" w:rsidP="00CF037C">
            <w:pPr>
              <w:pStyle w:val="TableParagraph"/>
              <w:rPr>
                <w:rFonts w:ascii="Times New Roman"/>
                <w:sz w:val="18"/>
              </w:rPr>
            </w:pPr>
          </w:p>
        </w:tc>
      </w:tr>
      <w:tr w:rsidR="00C751AA" w14:paraId="5612E880" w14:textId="77777777" w:rsidTr="00CF037C">
        <w:trPr>
          <w:trHeight w:val="290"/>
        </w:trPr>
        <w:tc>
          <w:tcPr>
            <w:tcW w:w="408" w:type="dxa"/>
          </w:tcPr>
          <w:p w14:paraId="5DE63A63" w14:textId="77777777" w:rsidR="00C751AA" w:rsidRDefault="00C751AA" w:rsidP="00CF037C">
            <w:pPr>
              <w:pStyle w:val="TableParagraph"/>
              <w:spacing w:before="44"/>
              <w:ind w:right="20"/>
              <w:jc w:val="right"/>
              <w:rPr>
                <w:b/>
                <w:sz w:val="16"/>
              </w:rPr>
            </w:pPr>
            <w:r>
              <w:rPr>
                <w:b/>
                <w:spacing w:val="-5"/>
                <w:sz w:val="16"/>
              </w:rPr>
              <w:t>4.</w:t>
            </w:r>
          </w:p>
        </w:tc>
        <w:tc>
          <w:tcPr>
            <w:tcW w:w="4051" w:type="dxa"/>
          </w:tcPr>
          <w:p w14:paraId="645ACE51" w14:textId="77777777" w:rsidR="00C751AA" w:rsidRDefault="00C751AA" w:rsidP="00CF037C">
            <w:pPr>
              <w:pStyle w:val="TableParagraph"/>
              <w:spacing w:before="44"/>
              <w:ind w:left="45"/>
              <w:rPr>
                <w:b/>
                <w:sz w:val="16"/>
              </w:rPr>
            </w:pPr>
            <w:r>
              <w:rPr>
                <w:b/>
                <w:sz w:val="16"/>
              </w:rPr>
              <w:t>Early</w:t>
            </w:r>
            <w:r>
              <w:rPr>
                <w:b/>
                <w:spacing w:val="-3"/>
                <w:sz w:val="16"/>
              </w:rPr>
              <w:t xml:space="preserve"> </w:t>
            </w:r>
            <w:r>
              <w:rPr>
                <w:b/>
                <w:sz w:val="16"/>
              </w:rPr>
              <w:t>Head</w:t>
            </w:r>
            <w:r>
              <w:rPr>
                <w:b/>
                <w:spacing w:val="-4"/>
                <w:sz w:val="16"/>
              </w:rPr>
              <w:t xml:space="preserve"> </w:t>
            </w:r>
            <w:r>
              <w:rPr>
                <w:b/>
                <w:spacing w:val="-2"/>
                <w:sz w:val="16"/>
              </w:rPr>
              <w:t>Start</w:t>
            </w:r>
          </w:p>
        </w:tc>
        <w:tc>
          <w:tcPr>
            <w:tcW w:w="1528" w:type="dxa"/>
            <w:tcBorders>
              <w:right w:val="single" w:sz="6" w:space="0" w:color="000000"/>
            </w:tcBorders>
          </w:tcPr>
          <w:p w14:paraId="0AA9D7EA"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30CCE15C"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3EEE467C" w14:textId="77777777" w:rsidR="00C751AA" w:rsidRDefault="00C751AA" w:rsidP="00CF037C">
            <w:pPr>
              <w:pStyle w:val="TableParagraph"/>
              <w:rPr>
                <w:rFonts w:ascii="Times New Roman"/>
                <w:sz w:val="18"/>
              </w:rPr>
            </w:pPr>
          </w:p>
        </w:tc>
      </w:tr>
      <w:tr w:rsidR="00C751AA" w14:paraId="5730DFE4" w14:textId="77777777" w:rsidTr="00CF037C">
        <w:trPr>
          <w:trHeight w:val="541"/>
        </w:trPr>
        <w:tc>
          <w:tcPr>
            <w:tcW w:w="408" w:type="dxa"/>
          </w:tcPr>
          <w:p w14:paraId="2E6E4E18" w14:textId="77777777" w:rsidR="00C751AA" w:rsidRDefault="00C751AA" w:rsidP="00CF037C">
            <w:pPr>
              <w:pStyle w:val="TableParagraph"/>
              <w:spacing w:before="44"/>
              <w:ind w:right="20"/>
              <w:jc w:val="right"/>
              <w:rPr>
                <w:b/>
                <w:sz w:val="16"/>
              </w:rPr>
            </w:pPr>
            <w:r>
              <w:rPr>
                <w:b/>
                <w:spacing w:val="-5"/>
                <w:sz w:val="16"/>
              </w:rPr>
              <w:t>5.</w:t>
            </w:r>
          </w:p>
        </w:tc>
        <w:tc>
          <w:tcPr>
            <w:tcW w:w="4051" w:type="dxa"/>
          </w:tcPr>
          <w:p w14:paraId="58B6AF28" w14:textId="77777777" w:rsidR="00C751AA" w:rsidRDefault="00C751AA" w:rsidP="00CF037C">
            <w:pPr>
              <w:pStyle w:val="TableParagraph"/>
              <w:spacing w:before="65" w:line="206" w:lineRule="auto"/>
              <w:ind w:left="45" w:right="77"/>
              <w:rPr>
                <w:b/>
                <w:sz w:val="16"/>
              </w:rPr>
            </w:pPr>
            <w:r>
              <w:rPr>
                <w:b/>
                <w:sz w:val="16"/>
              </w:rPr>
              <w:t>Federal Home Visiting Program–(including Maternal,</w:t>
            </w:r>
            <w:r>
              <w:rPr>
                <w:b/>
                <w:spacing w:val="-7"/>
                <w:sz w:val="16"/>
              </w:rPr>
              <w:t xml:space="preserve"> </w:t>
            </w:r>
            <w:r>
              <w:rPr>
                <w:b/>
                <w:sz w:val="16"/>
              </w:rPr>
              <w:t>Infant</w:t>
            </w:r>
            <w:r>
              <w:rPr>
                <w:b/>
                <w:spacing w:val="-6"/>
                <w:sz w:val="16"/>
              </w:rPr>
              <w:t xml:space="preserve"> </w:t>
            </w:r>
            <w:r>
              <w:rPr>
                <w:b/>
                <w:sz w:val="16"/>
              </w:rPr>
              <w:t>and</w:t>
            </w:r>
            <w:r>
              <w:rPr>
                <w:b/>
                <w:spacing w:val="-7"/>
                <w:sz w:val="16"/>
              </w:rPr>
              <w:t xml:space="preserve"> </w:t>
            </w:r>
            <w:r>
              <w:rPr>
                <w:b/>
                <w:sz w:val="16"/>
              </w:rPr>
              <w:t>Early</w:t>
            </w:r>
            <w:r>
              <w:rPr>
                <w:b/>
                <w:spacing w:val="-6"/>
                <w:sz w:val="16"/>
              </w:rPr>
              <w:t xml:space="preserve"> </w:t>
            </w:r>
            <w:r>
              <w:rPr>
                <w:b/>
                <w:sz w:val="16"/>
              </w:rPr>
              <w:t>Childhood Home</w:t>
            </w:r>
            <w:r>
              <w:rPr>
                <w:b/>
                <w:spacing w:val="-8"/>
                <w:sz w:val="16"/>
              </w:rPr>
              <w:t xml:space="preserve"> </w:t>
            </w:r>
            <w:r>
              <w:rPr>
                <w:b/>
                <w:sz w:val="16"/>
              </w:rPr>
              <w:t>and</w:t>
            </w:r>
          </w:p>
          <w:p w14:paraId="736A7376" w14:textId="77777777" w:rsidR="00C751AA" w:rsidRDefault="00C751AA" w:rsidP="00CF037C">
            <w:pPr>
              <w:pStyle w:val="TableParagraph"/>
              <w:spacing w:line="140" w:lineRule="exact"/>
              <w:ind w:left="45"/>
              <w:rPr>
                <w:b/>
                <w:sz w:val="16"/>
              </w:rPr>
            </w:pPr>
            <w:r>
              <w:rPr>
                <w:b/>
                <w:sz w:val="16"/>
              </w:rPr>
              <w:t>Visiting</w:t>
            </w:r>
            <w:r>
              <w:rPr>
                <w:b/>
                <w:spacing w:val="-5"/>
                <w:sz w:val="16"/>
              </w:rPr>
              <w:t xml:space="preserve"> </w:t>
            </w:r>
            <w:r>
              <w:rPr>
                <w:b/>
                <w:sz w:val="16"/>
              </w:rPr>
              <w:t>or</w:t>
            </w:r>
            <w:r>
              <w:rPr>
                <w:b/>
                <w:spacing w:val="-4"/>
                <w:sz w:val="16"/>
              </w:rPr>
              <w:t xml:space="preserve"> </w:t>
            </w:r>
            <w:r>
              <w:rPr>
                <w:b/>
                <w:spacing w:val="-2"/>
                <w:sz w:val="16"/>
              </w:rPr>
              <w:t>MIECHV)</w:t>
            </w:r>
          </w:p>
        </w:tc>
        <w:tc>
          <w:tcPr>
            <w:tcW w:w="1528" w:type="dxa"/>
            <w:tcBorders>
              <w:right w:val="single" w:sz="6" w:space="0" w:color="000000"/>
            </w:tcBorders>
          </w:tcPr>
          <w:p w14:paraId="55DC5F37"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023DA9CF"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12A82219" w14:textId="77777777" w:rsidR="00C751AA" w:rsidRDefault="00C751AA" w:rsidP="00CF037C">
            <w:pPr>
              <w:pStyle w:val="TableParagraph"/>
              <w:rPr>
                <w:rFonts w:ascii="Times New Roman"/>
                <w:sz w:val="18"/>
              </w:rPr>
            </w:pPr>
          </w:p>
        </w:tc>
      </w:tr>
      <w:tr w:rsidR="00C751AA" w14:paraId="6DA21656" w14:textId="77777777" w:rsidTr="00CF037C">
        <w:trPr>
          <w:trHeight w:val="271"/>
        </w:trPr>
        <w:tc>
          <w:tcPr>
            <w:tcW w:w="408" w:type="dxa"/>
          </w:tcPr>
          <w:p w14:paraId="090A1143" w14:textId="77777777" w:rsidR="00C751AA" w:rsidRDefault="00C751AA" w:rsidP="00CF037C">
            <w:pPr>
              <w:pStyle w:val="TableParagraph"/>
              <w:spacing w:before="44"/>
              <w:ind w:right="20"/>
              <w:jc w:val="right"/>
              <w:rPr>
                <w:b/>
                <w:spacing w:val="-5"/>
                <w:sz w:val="16"/>
              </w:rPr>
            </w:pPr>
            <w:r>
              <w:rPr>
                <w:b/>
                <w:spacing w:val="-5"/>
                <w:sz w:val="16"/>
              </w:rPr>
              <w:t>6.</w:t>
            </w:r>
          </w:p>
        </w:tc>
        <w:tc>
          <w:tcPr>
            <w:tcW w:w="4051" w:type="dxa"/>
          </w:tcPr>
          <w:p w14:paraId="6244EC3D" w14:textId="77777777" w:rsidR="00C751AA" w:rsidRDefault="00C751AA" w:rsidP="00CF037C">
            <w:pPr>
              <w:pStyle w:val="TableParagraph"/>
              <w:spacing w:before="65" w:line="206" w:lineRule="auto"/>
              <w:ind w:left="45" w:right="77"/>
              <w:rPr>
                <w:b/>
                <w:sz w:val="16"/>
              </w:rPr>
            </w:pPr>
            <w:r>
              <w:rPr>
                <w:b/>
                <w:sz w:val="16"/>
              </w:rPr>
              <w:t>Head Start</w:t>
            </w:r>
          </w:p>
        </w:tc>
        <w:tc>
          <w:tcPr>
            <w:tcW w:w="1528" w:type="dxa"/>
            <w:tcBorders>
              <w:right w:val="single" w:sz="6" w:space="0" w:color="000000"/>
            </w:tcBorders>
          </w:tcPr>
          <w:p w14:paraId="0927C325"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557613E5"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2DE60D89" w14:textId="77777777" w:rsidR="00C751AA" w:rsidRDefault="00C751AA" w:rsidP="00CF037C">
            <w:pPr>
              <w:pStyle w:val="TableParagraph"/>
              <w:rPr>
                <w:rFonts w:ascii="Times New Roman"/>
                <w:sz w:val="18"/>
              </w:rPr>
            </w:pPr>
          </w:p>
        </w:tc>
      </w:tr>
      <w:tr w:rsidR="00C751AA" w14:paraId="44486A24" w14:textId="77777777" w:rsidTr="00CF037C">
        <w:trPr>
          <w:trHeight w:val="253"/>
        </w:trPr>
        <w:tc>
          <w:tcPr>
            <w:tcW w:w="408" w:type="dxa"/>
          </w:tcPr>
          <w:p w14:paraId="7E3FCBB6" w14:textId="77777777" w:rsidR="00C751AA" w:rsidRDefault="00C751AA" w:rsidP="00CF037C">
            <w:pPr>
              <w:pStyle w:val="TableParagraph"/>
              <w:spacing w:before="44"/>
              <w:ind w:right="20"/>
              <w:jc w:val="right"/>
              <w:rPr>
                <w:b/>
                <w:spacing w:val="-5"/>
                <w:sz w:val="16"/>
              </w:rPr>
            </w:pPr>
            <w:r>
              <w:rPr>
                <w:b/>
                <w:spacing w:val="-5"/>
                <w:sz w:val="16"/>
              </w:rPr>
              <w:t>7</w:t>
            </w:r>
          </w:p>
          <w:p w14:paraId="707709AA" w14:textId="77777777" w:rsidR="00C751AA" w:rsidRDefault="00C751AA" w:rsidP="00CF037C">
            <w:pPr>
              <w:pStyle w:val="TableParagraph"/>
              <w:spacing w:before="44"/>
              <w:ind w:right="20"/>
              <w:jc w:val="right"/>
              <w:rPr>
                <w:b/>
                <w:spacing w:val="-5"/>
                <w:sz w:val="16"/>
              </w:rPr>
            </w:pPr>
          </w:p>
        </w:tc>
        <w:tc>
          <w:tcPr>
            <w:tcW w:w="4051" w:type="dxa"/>
          </w:tcPr>
          <w:p w14:paraId="21BAA50A" w14:textId="77777777" w:rsidR="00C751AA" w:rsidRDefault="00C751AA" w:rsidP="00CF037C">
            <w:pPr>
              <w:pStyle w:val="TableParagraph"/>
              <w:tabs>
                <w:tab w:val="left" w:pos="1815"/>
              </w:tabs>
              <w:spacing w:before="65" w:line="206" w:lineRule="auto"/>
              <w:ind w:left="45" w:right="77"/>
              <w:rPr>
                <w:b/>
                <w:sz w:val="16"/>
              </w:rPr>
            </w:pPr>
            <w:r>
              <w:rPr>
                <w:b/>
                <w:sz w:val="16"/>
              </w:rPr>
              <w:t>Healthy Start</w:t>
            </w:r>
          </w:p>
        </w:tc>
        <w:tc>
          <w:tcPr>
            <w:tcW w:w="1528" w:type="dxa"/>
            <w:tcBorders>
              <w:right w:val="single" w:sz="6" w:space="0" w:color="000000"/>
            </w:tcBorders>
          </w:tcPr>
          <w:p w14:paraId="105A21DD"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6CD1DBB9"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49E72A23" w14:textId="77777777" w:rsidR="00C751AA" w:rsidRDefault="00C751AA" w:rsidP="00CF037C">
            <w:pPr>
              <w:pStyle w:val="TableParagraph"/>
              <w:rPr>
                <w:rFonts w:ascii="Times New Roman"/>
                <w:sz w:val="18"/>
              </w:rPr>
            </w:pPr>
          </w:p>
        </w:tc>
      </w:tr>
      <w:tr w:rsidR="00C751AA" w14:paraId="5519603D" w14:textId="77777777" w:rsidTr="00CF037C">
        <w:trPr>
          <w:trHeight w:val="541"/>
        </w:trPr>
        <w:tc>
          <w:tcPr>
            <w:tcW w:w="408" w:type="dxa"/>
          </w:tcPr>
          <w:p w14:paraId="291CB05C" w14:textId="77777777" w:rsidR="00C751AA" w:rsidRDefault="00C751AA" w:rsidP="00CF037C">
            <w:pPr>
              <w:pStyle w:val="TableParagraph"/>
              <w:spacing w:before="44"/>
              <w:ind w:right="20"/>
              <w:jc w:val="right"/>
              <w:rPr>
                <w:b/>
                <w:spacing w:val="-5"/>
                <w:sz w:val="16"/>
              </w:rPr>
            </w:pPr>
            <w:r>
              <w:rPr>
                <w:b/>
                <w:spacing w:val="-5"/>
                <w:sz w:val="16"/>
              </w:rPr>
              <w:t>8.</w:t>
            </w:r>
          </w:p>
        </w:tc>
        <w:tc>
          <w:tcPr>
            <w:tcW w:w="4051" w:type="dxa"/>
          </w:tcPr>
          <w:p w14:paraId="4CA685A0" w14:textId="77777777" w:rsidR="00C751AA" w:rsidRDefault="00C751AA" w:rsidP="00CF037C">
            <w:pPr>
              <w:pStyle w:val="TableParagraph"/>
              <w:spacing w:before="65" w:line="206" w:lineRule="auto"/>
              <w:ind w:left="45" w:right="77"/>
              <w:rPr>
                <w:b/>
                <w:sz w:val="16"/>
              </w:rPr>
            </w:pPr>
            <w:r>
              <w:rPr>
                <w:b/>
                <w:sz w:val="16"/>
              </w:rPr>
              <w:t>Public Pre School</w:t>
            </w:r>
          </w:p>
        </w:tc>
        <w:tc>
          <w:tcPr>
            <w:tcW w:w="1528" w:type="dxa"/>
            <w:tcBorders>
              <w:right w:val="single" w:sz="6" w:space="0" w:color="000000"/>
            </w:tcBorders>
          </w:tcPr>
          <w:p w14:paraId="2B611A8D"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47445B61"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24726F02" w14:textId="77777777" w:rsidR="00C751AA" w:rsidRDefault="00C751AA" w:rsidP="00CF037C">
            <w:pPr>
              <w:pStyle w:val="TableParagraph"/>
              <w:rPr>
                <w:rFonts w:ascii="Times New Roman"/>
                <w:sz w:val="18"/>
              </w:rPr>
            </w:pPr>
          </w:p>
        </w:tc>
      </w:tr>
      <w:tr w:rsidR="00C751AA" w14:paraId="61050333" w14:textId="77777777" w:rsidTr="00CF037C">
        <w:trPr>
          <w:trHeight w:val="541"/>
        </w:trPr>
        <w:tc>
          <w:tcPr>
            <w:tcW w:w="408" w:type="dxa"/>
          </w:tcPr>
          <w:p w14:paraId="498DED0F" w14:textId="77777777" w:rsidR="00C751AA" w:rsidRDefault="00C751AA" w:rsidP="00CF037C">
            <w:pPr>
              <w:pStyle w:val="TableParagraph"/>
              <w:spacing w:before="44"/>
              <w:ind w:right="20"/>
              <w:jc w:val="right"/>
              <w:rPr>
                <w:b/>
                <w:spacing w:val="-5"/>
                <w:sz w:val="16"/>
              </w:rPr>
            </w:pPr>
            <w:r>
              <w:rPr>
                <w:b/>
                <w:spacing w:val="-5"/>
                <w:sz w:val="16"/>
              </w:rPr>
              <w:t>9.</w:t>
            </w:r>
          </w:p>
        </w:tc>
        <w:tc>
          <w:tcPr>
            <w:tcW w:w="4051" w:type="dxa"/>
          </w:tcPr>
          <w:p w14:paraId="64CC3DAD" w14:textId="77777777" w:rsidR="00C751AA" w:rsidRDefault="00C751AA" w:rsidP="00CF037C">
            <w:pPr>
              <w:pStyle w:val="TableParagraph"/>
              <w:spacing w:before="65" w:line="206" w:lineRule="auto"/>
              <w:ind w:left="45" w:right="77"/>
              <w:rPr>
                <w:b/>
                <w:sz w:val="16"/>
              </w:rPr>
            </w:pPr>
            <w:r>
              <w:rPr>
                <w:b/>
                <w:sz w:val="16"/>
              </w:rPr>
              <w:t>Tribal Home Visting</w:t>
            </w:r>
          </w:p>
        </w:tc>
        <w:tc>
          <w:tcPr>
            <w:tcW w:w="1528" w:type="dxa"/>
            <w:tcBorders>
              <w:right w:val="single" w:sz="6" w:space="0" w:color="000000"/>
            </w:tcBorders>
          </w:tcPr>
          <w:p w14:paraId="0A66FEE7"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2C4D8A5C"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35C1A5DE" w14:textId="77777777" w:rsidR="00C751AA" w:rsidRDefault="00C751AA" w:rsidP="00CF037C">
            <w:pPr>
              <w:pStyle w:val="TableParagraph"/>
              <w:rPr>
                <w:rFonts w:ascii="Times New Roman"/>
                <w:sz w:val="18"/>
              </w:rPr>
            </w:pPr>
          </w:p>
        </w:tc>
      </w:tr>
      <w:tr w:rsidR="00C751AA" w14:paraId="108D0220" w14:textId="77777777" w:rsidTr="00CF037C">
        <w:trPr>
          <w:trHeight w:val="541"/>
        </w:trPr>
        <w:tc>
          <w:tcPr>
            <w:tcW w:w="408" w:type="dxa"/>
          </w:tcPr>
          <w:p w14:paraId="1858954B" w14:textId="77777777" w:rsidR="00C751AA" w:rsidRDefault="00C751AA" w:rsidP="00CF037C">
            <w:pPr>
              <w:pStyle w:val="TableParagraph"/>
              <w:spacing w:before="44"/>
              <w:ind w:right="20"/>
              <w:jc w:val="right"/>
              <w:rPr>
                <w:b/>
                <w:spacing w:val="-5"/>
                <w:sz w:val="16"/>
              </w:rPr>
            </w:pPr>
          </w:p>
        </w:tc>
        <w:tc>
          <w:tcPr>
            <w:tcW w:w="4051" w:type="dxa"/>
          </w:tcPr>
          <w:p w14:paraId="196428F4" w14:textId="77777777" w:rsidR="00C751AA" w:rsidRDefault="00C751AA" w:rsidP="00CF037C">
            <w:pPr>
              <w:pStyle w:val="TableParagraph"/>
              <w:spacing w:before="65" w:line="206" w:lineRule="auto"/>
              <w:ind w:left="45" w:right="77"/>
              <w:rPr>
                <w:b/>
                <w:sz w:val="16"/>
              </w:rPr>
            </w:pPr>
            <w:r>
              <w:rPr>
                <w:b/>
                <w:sz w:val="16"/>
              </w:rPr>
              <w:t>Other</w:t>
            </w:r>
          </w:p>
        </w:tc>
        <w:tc>
          <w:tcPr>
            <w:tcW w:w="1528" w:type="dxa"/>
            <w:tcBorders>
              <w:right w:val="single" w:sz="6" w:space="0" w:color="000000"/>
            </w:tcBorders>
          </w:tcPr>
          <w:p w14:paraId="3283CFCA" w14:textId="77777777" w:rsidR="00C751AA" w:rsidRDefault="00C751AA" w:rsidP="00CF037C">
            <w:pPr>
              <w:pStyle w:val="TableParagraph"/>
              <w:rPr>
                <w:rFonts w:ascii="Times New Roman"/>
                <w:sz w:val="18"/>
              </w:rPr>
            </w:pPr>
          </w:p>
        </w:tc>
        <w:tc>
          <w:tcPr>
            <w:tcW w:w="1891" w:type="dxa"/>
            <w:tcBorders>
              <w:left w:val="single" w:sz="6" w:space="0" w:color="000000"/>
              <w:right w:val="single" w:sz="6" w:space="0" w:color="000000"/>
            </w:tcBorders>
          </w:tcPr>
          <w:p w14:paraId="05C7463D" w14:textId="77777777" w:rsidR="00C751AA" w:rsidRDefault="00C751AA" w:rsidP="00CF037C">
            <w:pPr>
              <w:pStyle w:val="TableParagraph"/>
              <w:rPr>
                <w:rFonts w:ascii="Times New Roman"/>
                <w:sz w:val="18"/>
              </w:rPr>
            </w:pPr>
          </w:p>
        </w:tc>
        <w:tc>
          <w:tcPr>
            <w:tcW w:w="2068" w:type="dxa"/>
            <w:tcBorders>
              <w:left w:val="single" w:sz="6" w:space="0" w:color="000000"/>
            </w:tcBorders>
          </w:tcPr>
          <w:p w14:paraId="48DE3B12" w14:textId="77777777" w:rsidR="00C751AA" w:rsidRDefault="00C751AA" w:rsidP="00CF037C">
            <w:pPr>
              <w:pStyle w:val="TableParagraph"/>
              <w:rPr>
                <w:rFonts w:ascii="Times New Roman"/>
                <w:sz w:val="18"/>
              </w:rPr>
            </w:pPr>
          </w:p>
        </w:tc>
      </w:tr>
    </w:tbl>
    <w:p w14:paraId="5600E931" w14:textId="77777777" w:rsidR="002D0C3C" w:rsidRPr="002D0C3C" w:rsidRDefault="002D0C3C" w:rsidP="00C751AA">
      <w:pPr>
        <w:tabs>
          <w:tab w:val="left" w:pos="525"/>
        </w:tabs>
        <w:spacing w:before="1"/>
        <w:ind w:right="238"/>
        <w:rPr>
          <w:b/>
          <w:sz w:val="24"/>
        </w:rPr>
      </w:pPr>
    </w:p>
    <w:sectPr w:rsidR="002D0C3C" w:rsidRPr="002D0C3C">
      <w:pgSz w:w="12240" w:h="15840"/>
      <w:pgMar w:top="720" w:right="480" w:bottom="940" w:left="62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210E" w14:textId="77777777" w:rsidR="0029209E" w:rsidRDefault="0029209E">
      <w:r>
        <w:separator/>
      </w:r>
    </w:p>
  </w:endnote>
  <w:endnote w:type="continuationSeparator" w:id="0">
    <w:p w14:paraId="799CC568" w14:textId="77777777" w:rsidR="0029209E" w:rsidRDefault="002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44A6" w14:textId="77777777" w:rsidR="00942CE4" w:rsidRDefault="006A3865">
    <w:pPr>
      <w:pStyle w:val="BodyText"/>
      <w:spacing w:line="14" w:lineRule="auto"/>
      <w:ind w:left="0"/>
      <w:rPr>
        <w:b w:val="0"/>
        <w:sz w:val="20"/>
      </w:rPr>
    </w:pPr>
    <w:r>
      <w:rPr>
        <w:noProof/>
      </w:rPr>
      <mc:AlternateContent>
        <mc:Choice Requires="wps">
          <w:drawing>
            <wp:anchor distT="0" distB="0" distL="114300" distR="114300" simplePos="0" relativeHeight="251657728" behindDoc="1" locked="0" layoutInCell="1" allowOverlap="1" wp14:anchorId="4A9EFF51" wp14:editId="50B5A103">
              <wp:simplePos x="0" y="0"/>
              <wp:positionH relativeFrom="page">
                <wp:posOffset>3813810</wp:posOffset>
              </wp:positionH>
              <wp:positionV relativeFrom="page">
                <wp:posOffset>9446895</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E114" w14:textId="35D55EFE" w:rsidR="00942CE4" w:rsidRDefault="008A61FE">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266A2C">
                            <w:rPr>
                              <w:rFonts w:ascii="Calibri"/>
                              <w:noProof/>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EFF51" id="_x0000_t202" coordsize="21600,21600" o:spt="202" path="m,l,21600r21600,l21600,xe">
              <v:stroke joinstyle="miter"/>
              <v:path gradientshapeok="t" o:connecttype="rect"/>
            </v:shapetype>
            <v:shape id="docshape1" o:spid="_x0000_s1026" type="#_x0000_t202" style="position:absolute;margin-left:300.3pt;margin-top:743.8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" filled="f" stroked="f">
              <v:textbox inset="0,0,0,0">
                <w:txbxContent>
                  <w:p w14:paraId="62EEE114" w14:textId="35D55EFE" w:rsidR="00942CE4" w:rsidRDefault="008A61FE">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266A2C">
                      <w:rPr>
                        <w:rFonts w:ascii="Calibri"/>
                        <w:noProof/>
                      </w:rPr>
                      <w:t>2</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6142" w14:textId="77777777" w:rsidR="0029209E" w:rsidRDefault="0029209E">
      <w:r>
        <w:separator/>
      </w:r>
    </w:p>
  </w:footnote>
  <w:footnote w:type="continuationSeparator" w:id="0">
    <w:p w14:paraId="3957F36B" w14:textId="77777777" w:rsidR="0029209E" w:rsidRDefault="0029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98E"/>
    <w:multiLevelType w:val="hybridMultilevel"/>
    <w:tmpl w:val="3272CDB6"/>
    <w:lvl w:ilvl="0" w:tplc="48FAF8CC">
      <w:start w:val="1"/>
      <w:numFmt w:val="decimal"/>
      <w:lvlText w:val="%1."/>
      <w:lvlJc w:val="left"/>
      <w:pPr>
        <w:ind w:left="45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06396"/>
    <w:multiLevelType w:val="hybridMultilevel"/>
    <w:tmpl w:val="C37E6CFC"/>
    <w:lvl w:ilvl="0" w:tplc="FFFFFFFF">
      <w:start w:val="1"/>
      <w:numFmt w:val="decimal"/>
      <w:lvlText w:val="%1."/>
      <w:lvlJc w:val="left"/>
      <w:pPr>
        <w:ind w:left="450" w:hanging="360"/>
      </w:pPr>
      <w:rPr>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E9264C"/>
    <w:multiLevelType w:val="hybridMultilevel"/>
    <w:tmpl w:val="D896A04E"/>
    <w:lvl w:ilvl="0" w:tplc="0409000F">
      <w:start w:val="1"/>
      <w:numFmt w:val="decimal"/>
      <w:lvlText w:val="%1."/>
      <w:lvlJc w:val="left"/>
      <w:pPr>
        <w:ind w:left="4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77D0A"/>
    <w:multiLevelType w:val="hybridMultilevel"/>
    <w:tmpl w:val="7E0CF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80CEC"/>
    <w:multiLevelType w:val="hybridMultilevel"/>
    <w:tmpl w:val="EA9ACC96"/>
    <w:lvl w:ilvl="0" w:tplc="0409000F">
      <w:start w:val="1"/>
      <w:numFmt w:val="decimal"/>
      <w:lvlText w:val="%1."/>
      <w:lvlJc w:val="left"/>
      <w:pPr>
        <w:ind w:left="56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9BF5729"/>
    <w:multiLevelType w:val="hybridMultilevel"/>
    <w:tmpl w:val="D71A9AF0"/>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A585189"/>
    <w:multiLevelType w:val="hybridMultilevel"/>
    <w:tmpl w:val="53FAED54"/>
    <w:lvl w:ilvl="0" w:tplc="0409000F">
      <w:start w:val="1"/>
      <w:numFmt w:val="decimal"/>
      <w:lvlText w:val="%1."/>
      <w:lvlJc w:val="left"/>
      <w:pPr>
        <w:ind w:left="4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A2C45"/>
    <w:multiLevelType w:val="hybridMultilevel"/>
    <w:tmpl w:val="04C8CFFE"/>
    <w:lvl w:ilvl="0" w:tplc="FA36ABDA">
      <w:start w:val="1"/>
      <w:numFmt w:val="decimal"/>
      <w:lvlText w:val="%1."/>
      <w:lvlJc w:val="left"/>
      <w:pPr>
        <w:ind w:left="100" w:hanging="386"/>
      </w:pPr>
      <w:rPr>
        <w:rFonts w:ascii="Palatino Linotype" w:eastAsia="Palatino Linotype" w:hAnsi="Palatino Linotype" w:cs="Palatino Linotype" w:hint="default"/>
        <w:b/>
        <w:bCs/>
        <w:i w:val="0"/>
        <w:iCs w:val="0"/>
        <w:w w:val="100"/>
        <w:sz w:val="24"/>
        <w:szCs w:val="24"/>
        <w:lang w:val="en-US" w:eastAsia="en-US" w:bidi="ar-SA"/>
      </w:rPr>
    </w:lvl>
    <w:lvl w:ilvl="1" w:tplc="463A974C">
      <w:numFmt w:val="bullet"/>
      <w:lvlText w:val="☐"/>
      <w:lvlJc w:val="left"/>
      <w:pPr>
        <w:ind w:left="342" w:hanging="243"/>
      </w:pPr>
      <w:rPr>
        <w:rFonts w:ascii="MS Gothic" w:eastAsia="MS Gothic" w:hAnsi="MS Gothic" w:cs="MS Gothic" w:hint="default"/>
        <w:b/>
        <w:bCs/>
        <w:i w:val="0"/>
        <w:iCs w:val="0"/>
        <w:spacing w:val="2"/>
        <w:w w:val="99"/>
        <w:sz w:val="22"/>
        <w:szCs w:val="22"/>
        <w:lang w:val="en-US" w:eastAsia="en-US" w:bidi="ar-SA"/>
      </w:rPr>
    </w:lvl>
    <w:lvl w:ilvl="2" w:tplc="D3ECC2BE">
      <w:numFmt w:val="bullet"/>
      <w:lvlText w:val="•"/>
      <w:lvlJc w:val="left"/>
      <w:pPr>
        <w:ind w:left="1540" w:hanging="243"/>
      </w:pPr>
      <w:rPr>
        <w:rFonts w:hint="default"/>
        <w:lang w:val="en-US" w:eastAsia="en-US" w:bidi="ar-SA"/>
      </w:rPr>
    </w:lvl>
    <w:lvl w:ilvl="3" w:tplc="7D8E40C0">
      <w:numFmt w:val="bullet"/>
      <w:lvlText w:val="•"/>
      <w:lvlJc w:val="left"/>
      <w:pPr>
        <w:ind w:left="2740" w:hanging="243"/>
      </w:pPr>
      <w:rPr>
        <w:rFonts w:hint="default"/>
        <w:lang w:val="en-US" w:eastAsia="en-US" w:bidi="ar-SA"/>
      </w:rPr>
    </w:lvl>
    <w:lvl w:ilvl="4" w:tplc="75CEC894">
      <w:numFmt w:val="bullet"/>
      <w:lvlText w:val="•"/>
      <w:lvlJc w:val="left"/>
      <w:pPr>
        <w:ind w:left="3940" w:hanging="243"/>
      </w:pPr>
      <w:rPr>
        <w:rFonts w:hint="default"/>
        <w:lang w:val="en-US" w:eastAsia="en-US" w:bidi="ar-SA"/>
      </w:rPr>
    </w:lvl>
    <w:lvl w:ilvl="5" w:tplc="4880C400">
      <w:numFmt w:val="bullet"/>
      <w:lvlText w:val="•"/>
      <w:lvlJc w:val="left"/>
      <w:pPr>
        <w:ind w:left="5140" w:hanging="243"/>
      </w:pPr>
      <w:rPr>
        <w:rFonts w:hint="default"/>
        <w:lang w:val="en-US" w:eastAsia="en-US" w:bidi="ar-SA"/>
      </w:rPr>
    </w:lvl>
    <w:lvl w:ilvl="6" w:tplc="D6CCE6DC">
      <w:numFmt w:val="bullet"/>
      <w:lvlText w:val="•"/>
      <w:lvlJc w:val="left"/>
      <w:pPr>
        <w:ind w:left="6340" w:hanging="243"/>
      </w:pPr>
      <w:rPr>
        <w:rFonts w:hint="default"/>
        <w:lang w:val="en-US" w:eastAsia="en-US" w:bidi="ar-SA"/>
      </w:rPr>
    </w:lvl>
    <w:lvl w:ilvl="7" w:tplc="0248E9C2">
      <w:numFmt w:val="bullet"/>
      <w:lvlText w:val="•"/>
      <w:lvlJc w:val="left"/>
      <w:pPr>
        <w:ind w:left="7540" w:hanging="243"/>
      </w:pPr>
      <w:rPr>
        <w:rFonts w:hint="default"/>
        <w:lang w:val="en-US" w:eastAsia="en-US" w:bidi="ar-SA"/>
      </w:rPr>
    </w:lvl>
    <w:lvl w:ilvl="8" w:tplc="6D96A43E">
      <w:numFmt w:val="bullet"/>
      <w:lvlText w:val="•"/>
      <w:lvlJc w:val="left"/>
      <w:pPr>
        <w:ind w:left="8740" w:hanging="243"/>
      </w:pPr>
      <w:rPr>
        <w:rFonts w:hint="default"/>
        <w:lang w:val="en-US" w:eastAsia="en-US" w:bidi="ar-SA"/>
      </w:rPr>
    </w:lvl>
  </w:abstractNum>
  <w:num w:numId="1" w16cid:durableId="323096128">
    <w:abstractNumId w:val="7"/>
  </w:num>
  <w:num w:numId="2" w16cid:durableId="2089568097">
    <w:abstractNumId w:val="3"/>
  </w:num>
  <w:num w:numId="3" w16cid:durableId="1582830748">
    <w:abstractNumId w:val="5"/>
  </w:num>
  <w:num w:numId="4" w16cid:durableId="1185940756">
    <w:abstractNumId w:val="0"/>
  </w:num>
  <w:num w:numId="5" w16cid:durableId="1421873661">
    <w:abstractNumId w:val="6"/>
  </w:num>
  <w:num w:numId="6" w16cid:durableId="1953971210">
    <w:abstractNumId w:val="2"/>
  </w:num>
  <w:num w:numId="7" w16cid:durableId="989748958">
    <w:abstractNumId w:val="4"/>
  </w:num>
  <w:num w:numId="8" w16cid:durableId="818765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E4"/>
    <w:rsid w:val="00081695"/>
    <w:rsid w:val="00185D0D"/>
    <w:rsid w:val="00207A14"/>
    <w:rsid w:val="00266A2C"/>
    <w:rsid w:val="0029209E"/>
    <w:rsid w:val="002D0C3C"/>
    <w:rsid w:val="002E2331"/>
    <w:rsid w:val="00323F85"/>
    <w:rsid w:val="00327E9D"/>
    <w:rsid w:val="003D50F6"/>
    <w:rsid w:val="004B7148"/>
    <w:rsid w:val="005A302A"/>
    <w:rsid w:val="006012F6"/>
    <w:rsid w:val="006A09BB"/>
    <w:rsid w:val="006A3865"/>
    <w:rsid w:val="006E5873"/>
    <w:rsid w:val="007340C8"/>
    <w:rsid w:val="00802F66"/>
    <w:rsid w:val="0084605D"/>
    <w:rsid w:val="008A61FE"/>
    <w:rsid w:val="00905803"/>
    <w:rsid w:val="00921F7B"/>
    <w:rsid w:val="00942CE4"/>
    <w:rsid w:val="00A24E20"/>
    <w:rsid w:val="00BB770D"/>
    <w:rsid w:val="00BC6DEA"/>
    <w:rsid w:val="00C73F75"/>
    <w:rsid w:val="00C751AA"/>
    <w:rsid w:val="00D0319F"/>
    <w:rsid w:val="00D30600"/>
    <w:rsid w:val="00DC48F1"/>
    <w:rsid w:val="00DE30E0"/>
    <w:rsid w:val="00F4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9EC7C"/>
  <w15:docId w15:val="{3A67E3D0-6A67-475B-8EEA-214DE0A5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b/>
      <w:bCs/>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BB770D"/>
    <w:rPr>
      <w:color w:val="0000FF" w:themeColor="hyperlink"/>
      <w:u w:val="single"/>
    </w:rPr>
  </w:style>
  <w:style w:type="character" w:styleId="UnresolvedMention">
    <w:name w:val="Unresolved Mention"/>
    <w:basedOn w:val="DefaultParagraphFont"/>
    <w:uiPriority w:val="99"/>
    <w:semiHidden/>
    <w:unhideWhenUsed/>
    <w:rsid w:val="007340C8"/>
    <w:rPr>
      <w:color w:val="605E5C"/>
      <w:shd w:val="clear" w:color="auto" w:fill="E1DFDD"/>
    </w:rPr>
  </w:style>
  <w:style w:type="paragraph" w:styleId="Revision">
    <w:name w:val="Revision"/>
    <w:hidden/>
    <w:uiPriority w:val="99"/>
    <w:semiHidden/>
    <w:rsid w:val="003D50F6"/>
    <w:pPr>
      <w:widowControl/>
      <w:autoSpaceDE/>
      <w:autoSpaceDN/>
    </w:pPr>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ublic.tableau.com/app/profile/hmisaz/viz/BOS-SystemPerformanceMeasures/CountyComparis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ud.gov/VAW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resource/3894/system-performance-measures-introductory-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1991/equal-access-to-housing-final-rule/" TargetMode="External"/><Relationship Id="rId5" Type="http://schemas.openxmlformats.org/officeDocument/2006/relationships/footnotes" Target="footnotes.xml"/><Relationship Id="rId15" Type="http://schemas.openxmlformats.org/officeDocument/2006/relationships/hyperlink" Target="https://www.hudexchange.info/programs/coc/system-performance-measur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dee.Stanton@gmail.com" TargetMode="External"/><Relationship Id="rId14" Type="http://schemas.openxmlformats.org/officeDocument/2006/relationships/hyperlink" Target="https://public.tableau.com/app/profile/hmisaz/viz/BOS-SystemPerformanceMeasures/County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stanton</dc:creator>
  <cp:lastModifiedBy>kathleen stanton</cp:lastModifiedBy>
  <cp:revision>5</cp:revision>
  <cp:lastPrinted>2023-08-16T21:59:00Z</cp:lastPrinted>
  <dcterms:created xsi:type="dcterms:W3CDTF">2023-08-16T21:54:00Z</dcterms:created>
  <dcterms:modified xsi:type="dcterms:W3CDTF">2023-08-16T22:15:00Z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Microsoft 365</vt:lpwstr>
  </property>
  <property fmtid="{D5CDD505-2E9C-101B-9397-08002B2CF9AE}" pid="4" name="LastSaved">
    <vt:filetime>2022-08-18T00:00:00Z</vt:filetime>
  </property>
  <property fmtid="{D5CDD505-2E9C-101B-9397-08002B2CF9AE}" pid="5" name="Producer">
    <vt:lpwstr>Microsoft® Word for Microsoft 365</vt:lpwstr>
  </property>
</Properties>
</file>